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E6" w:rsidRDefault="00917AE6" w:rsidP="00917AE6">
      <w:pPr>
        <w:ind w:firstLine="900"/>
        <w:rPr>
          <w:lang w:val="ro-RO"/>
        </w:rPr>
      </w:pPr>
    </w:p>
    <w:p w:rsidR="00531325" w:rsidRDefault="00531325" w:rsidP="00531325">
      <w:pPr>
        <w:ind w:firstLine="900"/>
        <w:jc w:val="right"/>
        <w:rPr>
          <w:lang w:val="ro-RO"/>
        </w:rPr>
      </w:pPr>
      <w:r>
        <w:rPr>
          <w:lang w:val="ro-RO"/>
        </w:rPr>
        <w:t>PROIECT</w:t>
      </w:r>
    </w:p>
    <w:p w:rsidR="00917AE6" w:rsidRPr="00010D7A" w:rsidRDefault="00917AE6" w:rsidP="00010D7A">
      <w:pPr>
        <w:ind w:firstLine="900"/>
        <w:jc w:val="center"/>
        <w:rPr>
          <w:lang w:val="ro-RO"/>
        </w:rPr>
      </w:pPr>
      <w:r>
        <w:rPr>
          <w:lang w:val="ro-RO"/>
        </w:rPr>
        <w:t xml:space="preserve">CONSILIUL </w:t>
      </w:r>
      <w:r w:rsidR="00793384">
        <w:rPr>
          <w:lang w:val="ro-RO"/>
        </w:rPr>
        <w:t>MUNICIPAL ORHEI</w:t>
      </w:r>
      <w:r>
        <w:rPr>
          <w:lang w:val="ro-RO"/>
        </w:rPr>
        <w:t xml:space="preserve">                                  </w:t>
      </w:r>
      <w:r w:rsidR="00AA347A">
        <w:rPr>
          <w:lang w:val="ro-RO"/>
        </w:rPr>
        <w:t xml:space="preserve">                                                                               </w:t>
      </w:r>
      <w:r>
        <w:rPr>
          <w:b/>
          <w:lang w:val="ro-RO"/>
        </w:rPr>
        <w:t xml:space="preserve"> </w:t>
      </w:r>
      <w:r w:rsidRPr="00A42F8B">
        <w:rPr>
          <w:lang w:val="en-US"/>
        </w:rPr>
        <w:t xml:space="preserve">                                                                        </w:t>
      </w:r>
      <w:r>
        <w:rPr>
          <w:b/>
          <w:lang w:val="ro-RO"/>
        </w:rPr>
        <w:t>DECIZIE</w:t>
      </w:r>
      <w:r w:rsidR="00793384">
        <w:rPr>
          <w:b/>
          <w:lang w:val="ro-RO"/>
        </w:rPr>
        <w:t xml:space="preserve"> nr.__</w:t>
      </w:r>
      <w:r w:rsidR="00AA347A">
        <w:rPr>
          <w:b/>
          <w:lang w:val="ro-RO"/>
        </w:rPr>
        <w:t>/</w:t>
      </w:r>
      <w:r w:rsidR="00793384">
        <w:rPr>
          <w:b/>
          <w:lang w:val="ro-RO"/>
        </w:rPr>
        <w:t>__</w:t>
      </w:r>
    </w:p>
    <w:p w:rsidR="00917AE6" w:rsidRPr="00F33B92" w:rsidRDefault="00F35D71" w:rsidP="00917AE6">
      <w:pPr>
        <w:ind w:firstLine="900"/>
        <w:jc w:val="center"/>
        <w:rPr>
          <w:lang w:val="en-US"/>
        </w:rPr>
      </w:pPr>
      <w:proofErr w:type="gramStart"/>
      <w:r>
        <w:rPr>
          <w:lang w:val="en-US"/>
        </w:rPr>
        <w:t>d</w:t>
      </w:r>
      <w:r w:rsidR="00AA347A">
        <w:rPr>
          <w:lang w:val="en-US"/>
        </w:rPr>
        <w:t>in</w:t>
      </w:r>
      <w:proofErr w:type="gramEnd"/>
      <w:r w:rsidR="00AA347A">
        <w:rPr>
          <w:lang w:val="en-US"/>
        </w:rPr>
        <w:t xml:space="preserve"> __________</w:t>
      </w:r>
      <w:r w:rsidR="00793384">
        <w:rPr>
          <w:lang w:val="en-US"/>
        </w:rPr>
        <w:t>2020</w:t>
      </w:r>
    </w:p>
    <w:p w:rsidR="00917AE6" w:rsidRPr="00F33B92" w:rsidRDefault="00917AE6" w:rsidP="009D5252">
      <w:pPr>
        <w:rPr>
          <w:lang w:val="en-US"/>
        </w:rPr>
      </w:pPr>
    </w:p>
    <w:p w:rsidR="00B7511E" w:rsidRDefault="00AA347A" w:rsidP="009C0950">
      <w:pPr>
        <w:outlineLvl w:val="0"/>
        <w:rPr>
          <w:lang w:val="ro-RO" w:eastAsia="en-GB"/>
        </w:rPr>
      </w:pPr>
      <w:r>
        <w:rPr>
          <w:lang w:val="ro-RO"/>
        </w:rPr>
        <w:t>Cu privire la</w:t>
      </w:r>
      <w:r w:rsidR="009C0950">
        <w:rPr>
          <w:lang w:val="en-US"/>
        </w:rPr>
        <w:t xml:space="preserve"> </w:t>
      </w:r>
      <w:r w:rsidR="00917AE6">
        <w:rPr>
          <w:lang w:val="ro-RO"/>
        </w:rPr>
        <w:t xml:space="preserve">aprobarea </w:t>
      </w:r>
      <w:r w:rsidR="001A5FEC">
        <w:rPr>
          <w:lang w:val="ro-RO"/>
        </w:rPr>
        <w:t>Regulamentului</w:t>
      </w:r>
      <w:r w:rsidR="000E2F5B">
        <w:rPr>
          <w:lang w:val="ro-RO"/>
        </w:rPr>
        <w:t xml:space="preserve"> </w:t>
      </w:r>
      <w:r w:rsidR="001A5FEC">
        <w:rPr>
          <w:lang w:val="ro-RO" w:eastAsia="en-GB"/>
        </w:rPr>
        <w:t>Consiliilor</w:t>
      </w:r>
      <w:r w:rsidR="001A5FEC" w:rsidRPr="00373062">
        <w:rPr>
          <w:lang w:val="ro-RO" w:eastAsia="en-GB"/>
        </w:rPr>
        <w:t xml:space="preserve"> </w:t>
      </w:r>
    </w:p>
    <w:p w:rsidR="00B7511E" w:rsidRDefault="001A5FEC" w:rsidP="009C0950">
      <w:pPr>
        <w:outlineLvl w:val="0"/>
        <w:rPr>
          <w:shd w:val="clear" w:color="auto" w:fill="FFFFFF"/>
          <w:lang w:val="ro-RO"/>
        </w:rPr>
      </w:pPr>
      <w:r w:rsidRPr="00373062">
        <w:rPr>
          <w:lang w:val="ro-RO" w:eastAsia="en-GB"/>
        </w:rPr>
        <w:t xml:space="preserve">de administraţie </w:t>
      </w:r>
      <w:r w:rsidR="00F141C4" w:rsidRPr="00373062">
        <w:rPr>
          <w:lang w:val="ro-RO" w:eastAsia="en-GB"/>
        </w:rPr>
        <w:t xml:space="preserve">al Întreprinderii </w:t>
      </w:r>
      <w:r w:rsidR="00F141C4" w:rsidRPr="00373062">
        <w:rPr>
          <w:bCs/>
          <w:lang w:val="ro-RO"/>
        </w:rPr>
        <w:t>Municipale</w:t>
      </w:r>
      <w:r w:rsidR="000E2F5B">
        <w:rPr>
          <w:lang w:val="ro-RO" w:eastAsia="en-GB"/>
        </w:rPr>
        <w:t xml:space="preserve"> </w:t>
      </w:r>
      <w:r w:rsidR="00F141C4">
        <w:rPr>
          <w:lang w:val="ro-RO" w:eastAsia="en-GB"/>
        </w:rPr>
        <w:t xml:space="preserve">și </w:t>
      </w:r>
      <w:r w:rsidR="00F141C4" w:rsidRPr="0048068F">
        <w:rPr>
          <w:shd w:val="clear" w:color="auto" w:fill="FFFFFF"/>
          <w:lang w:val="ro-RO"/>
        </w:rPr>
        <w:t xml:space="preserve">Comisiilor </w:t>
      </w:r>
    </w:p>
    <w:p w:rsidR="009C0950" w:rsidRDefault="00F141C4" w:rsidP="009C0950">
      <w:pPr>
        <w:outlineLvl w:val="0"/>
        <w:rPr>
          <w:lang w:val="ro-RO" w:eastAsia="en-GB"/>
        </w:rPr>
      </w:pPr>
      <w:r w:rsidRPr="0048068F">
        <w:rPr>
          <w:shd w:val="clear" w:color="auto" w:fill="FFFFFF"/>
          <w:lang w:val="ro-RO"/>
        </w:rPr>
        <w:t xml:space="preserve">de cenzori </w:t>
      </w:r>
      <w:r w:rsidR="001A5FEC" w:rsidRPr="00373062">
        <w:rPr>
          <w:lang w:val="ro-RO" w:eastAsia="en-GB"/>
        </w:rPr>
        <w:t xml:space="preserve">al Întreprinderii </w:t>
      </w:r>
      <w:r w:rsidR="001A5FEC" w:rsidRPr="00373062">
        <w:rPr>
          <w:bCs/>
          <w:lang w:val="ro-RO"/>
        </w:rPr>
        <w:t>Municipale</w:t>
      </w:r>
    </w:p>
    <w:p w:rsidR="00917AE6" w:rsidRDefault="00917AE6" w:rsidP="00917AE6">
      <w:pPr>
        <w:jc w:val="both"/>
        <w:rPr>
          <w:lang w:val="ro-RO"/>
        </w:rPr>
      </w:pPr>
    </w:p>
    <w:p w:rsidR="006E56EC" w:rsidRPr="007E11A0" w:rsidRDefault="009C0950" w:rsidP="006E56EC">
      <w:pPr>
        <w:jc w:val="both"/>
        <w:rPr>
          <w:lang w:val="ro-RO"/>
        </w:rPr>
      </w:pPr>
      <w:r w:rsidRPr="00D85F05">
        <w:rPr>
          <w:lang w:val="ro-RO"/>
        </w:rPr>
        <w:t xml:space="preserve">În conformitate cu </w:t>
      </w:r>
      <w:r w:rsidR="002F0363">
        <w:rPr>
          <w:bCs/>
          <w:lang w:val="en-US"/>
        </w:rPr>
        <w:t xml:space="preserve">art.18, art, 29, art. 32, </w:t>
      </w:r>
      <w:proofErr w:type="spellStart"/>
      <w:r w:rsidR="002F0363">
        <w:rPr>
          <w:bCs/>
          <w:lang w:val="en-US"/>
        </w:rPr>
        <w:t>alin</w:t>
      </w:r>
      <w:proofErr w:type="spellEnd"/>
      <w:proofErr w:type="gramStart"/>
      <w:r w:rsidR="002F0363">
        <w:rPr>
          <w:bCs/>
          <w:lang w:val="en-US"/>
        </w:rPr>
        <w:t>.(</w:t>
      </w:r>
      <w:proofErr w:type="gramEnd"/>
      <w:r w:rsidR="002F0363">
        <w:rPr>
          <w:bCs/>
          <w:lang w:val="en-US"/>
        </w:rPr>
        <w:t xml:space="preserve">5), art.art.41-49 </w:t>
      </w:r>
      <w:r>
        <w:rPr>
          <w:lang w:val="ro-RO"/>
        </w:rPr>
        <w:t>Legea nr.100/2017  cu privire la actele normative;</w:t>
      </w:r>
      <w:r w:rsidRPr="00D85F05">
        <w:rPr>
          <w:lang w:val="ro-RO"/>
        </w:rPr>
        <w:t xml:space="preserve"> </w:t>
      </w:r>
      <w:r w:rsidR="00917AE6" w:rsidRPr="00D85F05">
        <w:rPr>
          <w:lang w:val="ro-RO"/>
        </w:rPr>
        <w:t xml:space="preserve"> </w:t>
      </w:r>
      <w:r w:rsidR="002F0363" w:rsidRPr="002F0363">
        <w:rPr>
          <w:rFonts w:eastAsia="Calibri"/>
          <w:lang w:val="en-US"/>
        </w:rPr>
        <w:t xml:space="preserve">art.10, art.118-126 Cod </w:t>
      </w:r>
      <w:r w:rsidR="002F0363" w:rsidRPr="00CE469F">
        <w:rPr>
          <w:rFonts w:eastAsia="Calibri"/>
          <w:lang w:val="ro-RO"/>
        </w:rPr>
        <w:t xml:space="preserve">Administrativ </w:t>
      </w:r>
      <w:r w:rsidR="002F0363" w:rsidRPr="00CE469F">
        <w:rPr>
          <w:lang w:val="ro-RO"/>
        </w:rPr>
        <w:t>nr. 116 din 19.07.2018;</w:t>
      </w:r>
      <w:r w:rsidR="002F0363" w:rsidRPr="00CE469F">
        <w:rPr>
          <w:rFonts w:eastAsia="Calibri"/>
          <w:lang w:val="ro-RO"/>
        </w:rPr>
        <w:t xml:space="preserve"> Legea nr.239 din 13.11.2008 privind  transparența  în  procesul  decizional;</w:t>
      </w:r>
      <w:r w:rsidR="002F0363" w:rsidRPr="00CE469F">
        <w:rPr>
          <w:rFonts w:eastAsia="Verdana"/>
          <w:lang w:val="ro-RO"/>
        </w:rPr>
        <w:t xml:space="preserve"> art.14 alin.(2)</w:t>
      </w:r>
      <w:r w:rsidR="00BB2F44" w:rsidRPr="00CE469F">
        <w:rPr>
          <w:rFonts w:eastAsia="Verdana"/>
          <w:lang w:val="ro-RO"/>
        </w:rPr>
        <w:t>, alin. (3),</w:t>
      </w:r>
      <w:r w:rsidR="002F0363" w:rsidRPr="00CE469F">
        <w:rPr>
          <w:rFonts w:eastAsia="Verdana"/>
          <w:lang w:val="ro-RO"/>
        </w:rPr>
        <w:t xml:space="preserve"> </w:t>
      </w:r>
      <w:r w:rsidR="00BB2F44" w:rsidRPr="00CE469F">
        <w:rPr>
          <w:rFonts w:eastAsia="Verdana"/>
          <w:lang w:val="ro-RO"/>
        </w:rPr>
        <w:t>art. 73,</w:t>
      </w:r>
      <w:r w:rsidR="002F0363" w:rsidRPr="00CE469F">
        <w:rPr>
          <w:rFonts w:eastAsia="Verdana"/>
          <w:lang w:val="ro-RO"/>
        </w:rPr>
        <w:t xml:space="preserve"> din Legea privind administrația publică locală nr.436-XVI din 28.12.2006;</w:t>
      </w:r>
      <w:r w:rsidR="00347454" w:rsidRPr="00CE469F">
        <w:rPr>
          <w:rFonts w:eastAsia="Verdana"/>
          <w:lang w:val="ro-RO"/>
        </w:rPr>
        <w:t xml:space="preserve"> art.12, lit.(d), lit. j) din Legea nr.121 din 04.05.2007 privind administrarea și </w:t>
      </w:r>
      <w:proofErr w:type="spellStart"/>
      <w:r w:rsidR="00347454" w:rsidRPr="00CE469F">
        <w:rPr>
          <w:rFonts w:eastAsia="Verdana"/>
          <w:lang w:val="ro-RO"/>
        </w:rPr>
        <w:t>deetatizarea</w:t>
      </w:r>
      <w:proofErr w:type="spellEnd"/>
      <w:r w:rsidR="00347454" w:rsidRPr="00CE469F">
        <w:rPr>
          <w:rFonts w:eastAsia="Verdana"/>
          <w:lang w:val="ro-RO"/>
        </w:rPr>
        <w:t xml:space="preserve"> proprietății publice;</w:t>
      </w:r>
      <w:r w:rsidR="00347454" w:rsidRPr="00CE469F">
        <w:rPr>
          <w:lang w:val="ro-RO"/>
        </w:rPr>
        <w:t xml:space="preserve"> Capitolul II, art., 4, alin. (1), lit. l) din Legea nr. 435 din 28-12-2006 privind descentralizarea administrativă;</w:t>
      </w:r>
      <w:r w:rsidR="00B77F9E" w:rsidRPr="00CE469F">
        <w:rPr>
          <w:lang w:val="ro-RO"/>
        </w:rPr>
        <w:t xml:space="preserve"> </w:t>
      </w:r>
      <w:r w:rsidR="00F35D71" w:rsidRPr="00CE469F">
        <w:rPr>
          <w:lang w:val="ro-RO"/>
        </w:rPr>
        <w:t>a</w:t>
      </w:r>
      <w:r w:rsidR="00F35D71">
        <w:rPr>
          <w:lang w:val="ro-RO"/>
        </w:rPr>
        <w:t xml:space="preserve">rt.7 alin.(2) </w:t>
      </w:r>
      <w:proofErr w:type="spellStart"/>
      <w:r w:rsidR="00F35D71">
        <w:rPr>
          <w:lang w:val="ro-RO"/>
        </w:rPr>
        <w:t>lit.a</w:t>
      </w:r>
      <w:proofErr w:type="spellEnd"/>
      <w:r w:rsidR="00F35D71">
        <w:rPr>
          <w:lang w:val="ro-RO"/>
        </w:rPr>
        <w:t>),</w:t>
      </w:r>
      <w:r w:rsidR="00B77F9E">
        <w:rPr>
          <w:lang w:val="ro-RO"/>
        </w:rPr>
        <w:t xml:space="preserve"> </w:t>
      </w:r>
      <w:r w:rsidR="00F35D71">
        <w:rPr>
          <w:lang w:val="ro-RO"/>
        </w:rPr>
        <w:t>c)</w:t>
      </w:r>
      <w:r w:rsidR="00917AE6">
        <w:rPr>
          <w:lang w:val="ro-RO"/>
        </w:rPr>
        <w:t xml:space="preserve"> </w:t>
      </w:r>
      <w:r w:rsidR="00B77F9E">
        <w:rPr>
          <w:lang w:val="ro-RO"/>
        </w:rPr>
        <w:t>din Legea</w:t>
      </w:r>
      <w:r w:rsidR="00917AE6" w:rsidRPr="00D85F05">
        <w:rPr>
          <w:lang w:val="ro-RO"/>
        </w:rPr>
        <w:t xml:space="preserve"> nr.246 din 23.11.2017 cu privire la întreprinderea de stat și întreprinderea municipală; Legea nr. 845/1992 cu privire la antreprenorial și întreprinderi</w:t>
      </w:r>
      <w:r w:rsidR="00B70EC1">
        <w:rPr>
          <w:lang w:val="ro-RO"/>
        </w:rPr>
        <w:t xml:space="preserve">; </w:t>
      </w:r>
      <w:r w:rsidR="00B70EC1" w:rsidRPr="00B70EC1">
        <w:rPr>
          <w:bCs/>
          <w:lang w:val="ro-RO"/>
        </w:rPr>
        <w:t>Legea</w:t>
      </w:r>
      <w:r w:rsidR="00B70EC1" w:rsidRPr="00B70EC1">
        <w:rPr>
          <w:lang w:val="ro-RO"/>
        </w:rPr>
        <w:t xml:space="preserve"> nr. 235din 20-07-2006 </w:t>
      </w:r>
      <w:r w:rsidR="00B70EC1" w:rsidRPr="00B70EC1">
        <w:rPr>
          <w:bCs/>
          <w:lang w:val="ro-RO"/>
        </w:rPr>
        <w:t>cu privire la principiile de bază de reglementare a activităţii de întreprinzător</w:t>
      </w:r>
      <w:r w:rsidR="00B70EC1">
        <w:rPr>
          <w:lang w:val="ro-RO"/>
        </w:rPr>
        <w:t xml:space="preserve">; </w:t>
      </w:r>
      <w:r w:rsidR="00B77F9E">
        <w:rPr>
          <w:lang w:val="ro-RO"/>
        </w:rPr>
        <w:t>Legea</w:t>
      </w:r>
      <w:r w:rsidR="00917AE6" w:rsidRPr="00D85F05">
        <w:rPr>
          <w:lang w:val="ro-RO"/>
        </w:rPr>
        <w:t xml:space="preserve"> nr.523/1999 cu privire la proprietatea publică a unităților </w:t>
      </w:r>
      <w:r w:rsidR="00AE197F">
        <w:rPr>
          <w:lang w:val="ro-RO"/>
        </w:rPr>
        <w:t>administrativ teritoriale;</w:t>
      </w:r>
      <w:r w:rsidR="00917AE6" w:rsidRPr="00D85F05">
        <w:rPr>
          <w:lang w:val="ro-RO"/>
        </w:rPr>
        <w:t xml:space="preserve"> </w:t>
      </w:r>
      <w:r w:rsidR="007E11A0">
        <w:rPr>
          <w:lang w:val="ro-RO"/>
        </w:rPr>
        <w:t xml:space="preserve">art.2, alin (1), </w:t>
      </w:r>
      <w:r w:rsidR="007E11A0" w:rsidRPr="007E11A0">
        <w:rPr>
          <w:lang w:val="ro-RO"/>
        </w:rPr>
        <w:t>art.10, alin. (1) din Legea nr. 768 din 02.02.2000 privind statutul alesului local</w:t>
      </w:r>
      <w:r w:rsidR="007E11A0">
        <w:rPr>
          <w:lang w:val="ro-RO"/>
        </w:rPr>
        <w:t xml:space="preserve">; </w:t>
      </w:r>
      <w:r w:rsidR="00D17935">
        <w:rPr>
          <w:lang w:val="ro-MO"/>
        </w:rPr>
        <w:t xml:space="preserve">Hotărârea Guvernului </w:t>
      </w:r>
      <w:r w:rsidR="006E56EC" w:rsidRPr="00D85F05">
        <w:rPr>
          <w:lang w:val="ro-RO"/>
        </w:rPr>
        <w:t xml:space="preserve">nr.484/2019 </w:t>
      </w:r>
      <w:r w:rsidR="006E56EC">
        <w:rPr>
          <w:lang w:val="en-US"/>
        </w:rPr>
        <w:t>din 18.10.</w:t>
      </w:r>
      <w:r w:rsidR="006E56EC" w:rsidRPr="006E56EC">
        <w:rPr>
          <w:lang w:val="en-US"/>
        </w:rPr>
        <w:t>2019</w:t>
      </w:r>
      <w:r w:rsidR="006E56EC">
        <w:rPr>
          <w:rFonts w:ascii="Georgia" w:hAnsi="Georgia"/>
          <w:b/>
          <w:color w:val="333333"/>
          <w:sz w:val="16"/>
          <w:szCs w:val="16"/>
          <w:lang w:val="ro-RO"/>
        </w:rPr>
        <w:t xml:space="preserve"> </w:t>
      </w:r>
      <w:r w:rsidR="006E56EC" w:rsidRPr="00D85F05">
        <w:rPr>
          <w:lang w:val="ro-RO"/>
        </w:rPr>
        <w:t>pentru aprobarea unor acte normative privind punerea în aplicare a Legii nr.246/2017 cu privire la întreprinderea de stat și întreprinderea municipal</w:t>
      </w:r>
      <w:r w:rsidR="006E56EC">
        <w:rPr>
          <w:lang w:val="ro-RO"/>
        </w:rPr>
        <w:t>ă</w:t>
      </w:r>
      <w:r w:rsidR="006E56EC" w:rsidRPr="00D85F05">
        <w:rPr>
          <w:lang w:val="ro-RO"/>
        </w:rPr>
        <w:t xml:space="preserve">, examinând, </w:t>
      </w:r>
      <w:r w:rsidR="006E56EC">
        <w:rPr>
          <w:lang w:val="ro-RO"/>
        </w:rPr>
        <w:t>Nota informativă</w:t>
      </w:r>
      <w:r w:rsidR="00917AE6">
        <w:rPr>
          <w:lang w:val="ro-RO"/>
        </w:rPr>
        <w:t>,</w:t>
      </w:r>
      <w:r w:rsidR="006E56EC">
        <w:rPr>
          <w:lang w:val="ro-RO"/>
        </w:rPr>
        <w:t xml:space="preserve"> </w:t>
      </w:r>
      <w:r w:rsidR="006E56EC" w:rsidRPr="00F64B78">
        <w:rPr>
          <w:rFonts w:eastAsia="Verdana"/>
          <w:lang w:val="ro-RO"/>
        </w:rPr>
        <w:t xml:space="preserve">depusă de către </w:t>
      </w:r>
      <w:r w:rsidR="0009265F">
        <w:rPr>
          <w:lang w:val="ro-MO"/>
        </w:rPr>
        <w:t>s</w:t>
      </w:r>
      <w:r w:rsidR="0009265F" w:rsidRPr="00560875">
        <w:rPr>
          <w:lang w:val="ro-MO"/>
        </w:rPr>
        <w:t>pecialist</w:t>
      </w:r>
      <w:r w:rsidR="0009265F">
        <w:rPr>
          <w:lang w:val="ro-MO"/>
        </w:rPr>
        <w:t xml:space="preserve"> principal </w:t>
      </w:r>
      <w:r w:rsidR="0009265F" w:rsidRPr="00560875">
        <w:rPr>
          <w:lang w:val="ro-MO"/>
        </w:rPr>
        <w:t xml:space="preserve">                                                  </w:t>
      </w:r>
      <w:r w:rsidR="0009265F">
        <w:rPr>
          <w:lang w:val="ro-MO"/>
        </w:rPr>
        <w:t xml:space="preserve">                                   </w:t>
      </w:r>
      <w:proofErr w:type="spellStart"/>
      <w:r w:rsidR="0009265F">
        <w:rPr>
          <w:lang w:val="ro-MO"/>
        </w:rPr>
        <w:t>dl.Grigore</w:t>
      </w:r>
      <w:proofErr w:type="spellEnd"/>
      <w:r w:rsidR="0009265F">
        <w:rPr>
          <w:lang w:val="ro-MO"/>
        </w:rPr>
        <w:t xml:space="preserve"> </w:t>
      </w:r>
      <w:proofErr w:type="spellStart"/>
      <w:r w:rsidR="0009265F">
        <w:rPr>
          <w:lang w:val="ro-MO"/>
        </w:rPr>
        <w:t>Mîra</w:t>
      </w:r>
      <w:proofErr w:type="spellEnd"/>
      <w:r w:rsidR="006E56EC" w:rsidRPr="006E56EC">
        <w:rPr>
          <w:rFonts w:eastAsia="Verdana"/>
          <w:lang w:val="en-US"/>
        </w:rPr>
        <w:t xml:space="preserve">, </w:t>
      </w:r>
    </w:p>
    <w:p w:rsidR="00917AE6" w:rsidRPr="00521392" w:rsidRDefault="006E56EC" w:rsidP="00521392">
      <w:pPr>
        <w:jc w:val="center"/>
        <w:rPr>
          <w:rFonts w:eastAsia="Verdana"/>
          <w:lang w:val="ro-RO"/>
        </w:rPr>
      </w:pPr>
      <w:r w:rsidRPr="00D74E97">
        <w:rPr>
          <w:rFonts w:eastAsia="Verdana"/>
        </w:rPr>
        <w:t>CO</w:t>
      </w:r>
      <w:r w:rsidR="00F64B78">
        <w:rPr>
          <w:rFonts w:eastAsia="Verdana"/>
        </w:rPr>
        <w:t>NSILIUL MUNICIPAL ORHEI DECIDE</w:t>
      </w:r>
      <w:r w:rsidRPr="00D74E97">
        <w:rPr>
          <w:rFonts w:eastAsia="Verdana"/>
        </w:rPr>
        <w:t>:</w:t>
      </w:r>
    </w:p>
    <w:p w:rsidR="0048068F" w:rsidRPr="00F35D71" w:rsidRDefault="0048068F" w:rsidP="0048068F">
      <w:pPr>
        <w:pStyle w:val="a3"/>
        <w:numPr>
          <w:ilvl w:val="0"/>
          <w:numId w:val="2"/>
        </w:numPr>
        <w:jc w:val="both"/>
        <w:outlineLvl w:val="0"/>
        <w:rPr>
          <w:lang w:val="ro-RO"/>
        </w:rPr>
      </w:pPr>
      <w:r w:rsidRPr="006E56EC">
        <w:rPr>
          <w:lang w:val="ro-RO"/>
        </w:rPr>
        <w:t xml:space="preserve">Se aprobă </w:t>
      </w:r>
      <w:r>
        <w:rPr>
          <w:shd w:val="clear" w:color="auto" w:fill="FFFFFF"/>
          <w:lang w:val="ro-RO"/>
        </w:rPr>
        <w:t>Regulamentul</w:t>
      </w:r>
      <w:r w:rsidR="00B94963">
        <w:rPr>
          <w:shd w:val="clear" w:color="auto" w:fill="FFFFFF"/>
          <w:lang w:val="ro-RO"/>
        </w:rPr>
        <w:t xml:space="preserve"> </w:t>
      </w:r>
      <w:r>
        <w:rPr>
          <w:lang w:val="ro-RO" w:eastAsia="en-GB"/>
        </w:rPr>
        <w:t>Consiliilor</w:t>
      </w:r>
      <w:r w:rsidRPr="00373062">
        <w:rPr>
          <w:lang w:val="ro-RO" w:eastAsia="en-GB"/>
        </w:rPr>
        <w:t xml:space="preserve"> de</w:t>
      </w:r>
      <w:r w:rsidR="001A5FEC">
        <w:rPr>
          <w:lang w:val="ro-RO" w:eastAsia="en-GB"/>
        </w:rPr>
        <w:t xml:space="preserve"> administraţie al Întreprinderilor</w:t>
      </w:r>
      <w:r w:rsidRPr="00373062">
        <w:rPr>
          <w:lang w:val="ro-RO" w:eastAsia="en-GB"/>
        </w:rPr>
        <w:t xml:space="preserve"> </w:t>
      </w:r>
      <w:r w:rsidRPr="00373062">
        <w:rPr>
          <w:bCs/>
          <w:lang w:val="ro-RO"/>
        </w:rPr>
        <w:t>Municipale</w:t>
      </w:r>
      <w:r>
        <w:rPr>
          <w:shd w:val="clear" w:color="auto" w:fill="FFFFFF"/>
          <w:lang w:val="ro-RO"/>
        </w:rPr>
        <w:t>, în care Consiliului Municipal Orhei</w:t>
      </w:r>
      <w:r w:rsidRPr="006E56EC">
        <w:rPr>
          <w:rFonts w:eastAsia="Verdana"/>
          <w:lang w:val="en-US"/>
        </w:rPr>
        <w:t xml:space="preserve"> </w:t>
      </w:r>
      <w:r>
        <w:rPr>
          <w:rFonts w:eastAsia="Verdana"/>
          <w:lang w:val="en-US"/>
        </w:rPr>
        <w:t xml:space="preserve">are </w:t>
      </w:r>
      <w:r w:rsidRPr="00373062">
        <w:rPr>
          <w:rFonts w:eastAsia="Verdana"/>
          <w:lang w:val="ro-RO"/>
        </w:rPr>
        <w:t>calitate de fondator</w:t>
      </w:r>
      <w:r>
        <w:rPr>
          <w:shd w:val="clear" w:color="auto" w:fill="FFFFFF"/>
          <w:lang w:val="ro-RO"/>
        </w:rPr>
        <w:t xml:space="preserve">, </w:t>
      </w:r>
      <w:r w:rsidRPr="006E56EC">
        <w:rPr>
          <w:shd w:val="clear" w:color="auto" w:fill="FFFFFF"/>
          <w:lang w:val="ro-RO"/>
        </w:rPr>
        <w:t>conform anexei nr.</w:t>
      </w:r>
      <w:r>
        <w:rPr>
          <w:shd w:val="clear" w:color="auto" w:fill="FFFFFF"/>
          <w:lang w:val="ro-RO"/>
        </w:rPr>
        <w:t>1 la prezența decizie.</w:t>
      </w:r>
    </w:p>
    <w:p w:rsidR="00917AE6" w:rsidRPr="006D031C" w:rsidRDefault="00917AE6" w:rsidP="0048068F">
      <w:pPr>
        <w:pStyle w:val="a3"/>
        <w:numPr>
          <w:ilvl w:val="0"/>
          <w:numId w:val="2"/>
        </w:numPr>
        <w:jc w:val="both"/>
        <w:outlineLvl w:val="0"/>
        <w:rPr>
          <w:lang w:val="ro-RO"/>
        </w:rPr>
      </w:pPr>
      <w:r w:rsidRPr="0048068F">
        <w:rPr>
          <w:lang w:val="ro-RO"/>
        </w:rPr>
        <w:t>Se aprobă</w:t>
      </w:r>
      <w:r w:rsidR="00AA347A" w:rsidRPr="0048068F">
        <w:rPr>
          <w:lang w:val="ro-RO"/>
        </w:rPr>
        <w:t xml:space="preserve"> </w:t>
      </w:r>
      <w:r w:rsidR="00001010" w:rsidRPr="0048068F">
        <w:rPr>
          <w:shd w:val="clear" w:color="auto" w:fill="FFFFFF"/>
          <w:lang w:val="ro-RO"/>
        </w:rPr>
        <w:t>Regulamentul C</w:t>
      </w:r>
      <w:r w:rsidR="00373062" w:rsidRPr="0048068F">
        <w:rPr>
          <w:shd w:val="clear" w:color="auto" w:fill="FFFFFF"/>
          <w:lang w:val="ro-RO"/>
        </w:rPr>
        <w:t>omisiilor</w:t>
      </w:r>
      <w:r w:rsidRPr="0048068F">
        <w:rPr>
          <w:shd w:val="clear" w:color="auto" w:fill="FFFFFF"/>
          <w:lang w:val="ro-RO"/>
        </w:rPr>
        <w:t xml:space="preserve"> de cenzori a</w:t>
      </w:r>
      <w:r w:rsidR="00373062" w:rsidRPr="0048068F">
        <w:rPr>
          <w:shd w:val="clear" w:color="auto" w:fill="FFFFFF"/>
          <w:lang w:val="ro-RO"/>
        </w:rPr>
        <w:t>l</w:t>
      </w:r>
      <w:r w:rsidR="00001010" w:rsidRPr="0048068F">
        <w:rPr>
          <w:shd w:val="clear" w:color="auto" w:fill="FFFFFF"/>
          <w:lang w:val="ro-RO"/>
        </w:rPr>
        <w:t>e</w:t>
      </w:r>
      <w:r w:rsidR="00373062" w:rsidRPr="0048068F">
        <w:rPr>
          <w:shd w:val="clear" w:color="auto" w:fill="FFFFFF"/>
          <w:lang w:val="ro-RO"/>
        </w:rPr>
        <w:t xml:space="preserve"> Întreprinderilor M</w:t>
      </w:r>
      <w:r w:rsidRPr="0048068F">
        <w:rPr>
          <w:shd w:val="clear" w:color="auto" w:fill="FFFFFF"/>
          <w:lang w:val="ro-RO"/>
        </w:rPr>
        <w:t>unicipal</w:t>
      </w:r>
      <w:r w:rsidR="00373062" w:rsidRPr="0048068F">
        <w:rPr>
          <w:shd w:val="clear" w:color="auto" w:fill="FFFFFF"/>
          <w:lang w:val="ro-RO"/>
        </w:rPr>
        <w:t>e, în care Consiliului Municipal Orhei</w:t>
      </w:r>
      <w:r w:rsidR="006E56EC" w:rsidRPr="0048068F">
        <w:rPr>
          <w:rFonts w:eastAsia="Verdana"/>
          <w:lang w:val="en-US"/>
        </w:rPr>
        <w:t xml:space="preserve"> </w:t>
      </w:r>
      <w:r w:rsidR="00373062" w:rsidRPr="0048068F">
        <w:rPr>
          <w:rFonts w:eastAsia="Verdana"/>
          <w:lang w:val="en-US"/>
        </w:rPr>
        <w:t xml:space="preserve">are </w:t>
      </w:r>
      <w:r w:rsidR="00373062" w:rsidRPr="0048068F">
        <w:rPr>
          <w:rFonts w:eastAsia="Verdana"/>
          <w:lang w:val="ro-RO"/>
        </w:rPr>
        <w:t>calitate de fondator</w:t>
      </w:r>
      <w:r w:rsidR="00373062" w:rsidRPr="0048068F">
        <w:rPr>
          <w:shd w:val="clear" w:color="auto" w:fill="FFFFFF"/>
          <w:lang w:val="ro-RO"/>
        </w:rPr>
        <w:t xml:space="preserve">, </w:t>
      </w:r>
      <w:r w:rsidRPr="0048068F">
        <w:rPr>
          <w:shd w:val="clear" w:color="auto" w:fill="FFFFFF"/>
          <w:lang w:val="ro-RO"/>
        </w:rPr>
        <w:t>conform anexei nr.</w:t>
      </w:r>
      <w:r w:rsidR="0048068F">
        <w:rPr>
          <w:shd w:val="clear" w:color="auto" w:fill="FFFFFF"/>
          <w:lang w:val="ro-RO"/>
        </w:rPr>
        <w:t>2</w:t>
      </w:r>
      <w:r w:rsidR="00373062" w:rsidRPr="0048068F">
        <w:rPr>
          <w:shd w:val="clear" w:color="auto" w:fill="FFFFFF"/>
          <w:lang w:val="ro-RO"/>
        </w:rPr>
        <w:t xml:space="preserve"> la prezența decizie.</w:t>
      </w:r>
    </w:p>
    <w:p w:rsidR="006D031C" w:rsidRPr="0048068F" w:rsidRDefault="00DE120D" w:rsidP="0048068F">
      <w:pPr>
        <w:pStyle w:val="a3"/>
        <w:numPr>
          <w:ilvl w:val="0"/>
          <w:numId w:val="2"/>
        </w:numPr>
        <w:jc w:val="both"/>
        <w:outlineLvl w:val="0"/>
        <w:rPr>
          <w:lang w:val="ro-RO"/>
        </w:rPr>
      </w:pPr>
      <w:r>
        <w:rPr>
          <w:lang w:val="ro-RO"/>
        </w:rPr>
        <w:t>Administratorii</w:t>
      </w:r>
      <w:r w:rsidR="00D6671C">
        <w:rPr>
          <w:lang w:val="ro-RO"/>
        </w:rPr>
        <w:t xml:space="preserve"> întreprinderilor municipale</w:t>
      </w:r>
      <w:r w:rsidR="000B0CD5">
        <w:rPr>
          <w:lang w:val="ro-RO"/>
        </w:rPr>
        <w:t xml:space="preserve">, împreună cu </w:t>
      </w:r>
      <w:r w:rsidR="000B0CD5" w:rsidRPr="000B0CD5">
        <w:rPr>
          <w:lang w:val="ro-RO"/>
        </w:rPr>
        <w:t>Preşedintelor comisiilor de cenzori și Preşedintelor</w:t>
      </w:r>
      <w:r w:rsidR="00D6671C" w:rsidRPr="000B0CD5">
        <w:rPr>
          <w:lang w:val="ro-RO"/>
        </w:rPr>
        <w:t xml:space="preserve"> </w:t>
      </w:r>
      <w:r w:rsidR="000B0CD5" w:rsidRPr="000B0CD5">
        <w:rPr>
          <w:lang w:val="ro-RO"/>
        </w:rPr>
        <w:t>consiliilor de administrație</w:t>
      </w:r>
      <w:r w:rsidR="000B0CD5">
        <w:rPr>
          <w:lang w:val="ro-RO"/>
        </w:rPr>
        <w:t xml:space="preserve"> </w:t>
      </w:r>
      <w:r>
        <w:rPr>
          <w:lang w:val="ro-RO"/>
        </w:rPr>
        <w:t>vor asigura</w:t>
      </w:r>
      <w:r w:rsidR="00D6671C">
        <w:rPr>
          <w:lang w:val="ro-RO"/>
        </w:rPr>
        <w:t xml:space="preserve"> implementa</w:t>
      </w:r>
      <w:r>
        <w:rPr>
          <w:lang w:val="ro-RO"/>
        </w:rPr>
        <w:t>rea prevederilor din</w:t>
      </w:r>
      <w:r w:rsidR="00D6671C" w:rsidRPr="00D6671C">
        <w:rPr>
          <w:shd w:val="clear" w:color="auto" w:fill="FFFFFF"/>
          <w:lang w:val="ro-RO"/>
        </w:rPr>
        <w:t xml:space="preserve"> </w:t>
      </w:r>
      <w:r w:rsidR="00D6671C">
        <w:rPr>
          <w:shd w:val="clear" w:color="auto" w:fill="FFFFFF"/>
          <w:lang w:val="ro-RO"/>
        </w:rPr>
        <w:t>Regulamente</w:t>
      </w:r>
      <w:r w:rsidR="00D6671C">
        <w:rPr>
          <w:lang w:val="ro-RO" w:eastAsia="en-GB"/>
        </w:rPr>
        <w:t>, indicate în</w:t>
      </w:r>
      <w:r w:rsidR="00D6671C">
        <w:rPr>
          <w:shd w:val="clear" w:color="auto" w:fill="FFFFFF"/>
          <w:lang w:val="ro-RO"/>
        </w:rPr>
        <w:t xml:space="preserve"> pct.1 și pct.2 din prezenta decizie, cu respectarea legislației în vigoare.</w:t>
      </w:r>
    </w:p>
    <w:p w:rsidR="008B2DE0" w:rsidRPr="00001010" w:rsidRDefault="00B74933" w:rsidP="00001010">
      <w:pPr>
        <w:pStyle w:val="a3"/>
        <w:numPr>
          <w:ilvl w:val="0"/>
          <w:numId w:val="2"/>
        </w:numPr>
        <w:jc w:val="both"/>
        <w:outlineLvl w:val="0"/>
        <w:rPr>
          <w:lang w:val="ro-RO"/>
        </w:rPr>
      </w:pPr>
      <w:r w:rsidRPr="00001010">
        <w:rPr>
          <w:lang w:val="ro-MO"/>
        </w:rPr>
        <w:t xml:space="preserve">Se abrogă </w:t>
      </w:r>
      <w:r w:rsidR="00001010">
        <w:rPr>
          <w:lang w:val="ro-MO"/>
        </w:rPr>
        <w:t>D</w:t>
      </w:r>
      <w:r w:rsidRPr="00001010">
        <w:rPr>
          <w:lang w:val="ro-MO"/>
        </w:rPr>
        <w:t xml:space="preserve">ecizia Consiliului </w:t>
      </w:r>
      <w:r w:rsidR="000E56D7" w:rsidRPr="00001010">
        <w:rPr>
          <w:lang w:val="ro-MO"/>
        </w:rPr>
        <w:t>municipal Orhei nr. 4.18 din 08.04.2019</w:t>
      </w:r>
      <w:r w:rsidRPr="00001010">
        <w:rPr>
          <w:lang w:val="ro-MO"/>
        </w:rPr>
        <w:t xml:space="preserve"> "Cu privire la aprobarea Regulamentului </w:t>
      </w:r>
      <w:r w:rsidR="00BB2A50">
        <w:rPr>
          <w:lang w:val="ro-RO" w:eastAsia="en-GB"/>
        </w:rPr>
        <w:t>Cons</w:t>
      </w:r>
      <w:r w:rsidR="00001010">
        <w:rPr>
          <w:lang w:val="ro-RO" w:eastAsia="en-GB"/>
        </w:rPr>
        <w:t>iliilor</w:t>
      </w:r>
      <w:r w:rsidR="00001010" w:rsidRPr="00373062">
        <w:rPr>
          <w:lang w:val="ro-RO" w:eastAsia="en-GB"/>
        </w:rPr>
        <w:t xml:space="preserve"> de administraţie al </w:t>
      </w:r>
      <w:r w:rsidR="00001010">
        <w:rPr>
          <w:lang w:val="ro-RO" w:eastAsia="en-GB"/>
        </w:rPr>
        <w:t xml:space="preserve">ÎM și </w:t>
      </w:r>
      <w:r w:rsidR="00001010" w:rsidRPr="00001010">
        <w:rPr>
          <w:lang w:val="ro-MO"/>
        </w:rPr>
        <w:t xml:space="preserve">Regulamentului </w:t>
      </w:r>
      <w:r w:rsidR="00001010">
        <w:rPr>
          <w:lang w:val="ro-MO"/>
        </w:rPr>
        <w:t>C</w:t>
      </w:r>
      <w:proofErr w:type="spellStart"/>
      <w:r w:rsidR="001A5FEC">
        <w:rPr>
          <w:bCs/>
          <w:lang w:val="ro-RO"/>
        </w:rPr>
        <w:t>omisiilor</w:t>
      </w:r>
      <w:proofErr w:type="spellEnd"/>
      <w:r w:rsidRPr="00001010">
        <w:rPr>
          <w:bCs/>
          <w:lang w:val="ro-RO"/>
        </w:rPr>
        <w:t xml:space="preserve"> de cenzori a</w:t>
      </w:r>
      <w:r w:rsidR="00001010">
        <w:rPr>
          <w:bCs/>
          <w:lang w:val="ro-RO"/>
        </w:rPr>
        <w:t>l</w:t>
      </w:r>
      <w:r w:rsidRPr="00001010">
        <w:rPr>
          <w:bCs/>
          <w:lang w:val="ro-RO"/>
        </w:rPr>
        <w:t xml:space="preserve"> ÎM</w:t>
      </w:r>
      <w:r w:rsidRPr="00001010">
        <w:rPr>
          <w:lang w:val="ro-MO"/>
        </w:rPr>
        <w:t>".</w:t>
      </w:r>
    </w:p>
    <w:p w:rsidR="006A0DD9" w:rsidRPr="006A0DD9" w:rsidRDefault="00B74933" w:rsidP="006A0DD9">
      <w:pPr>
        <w:pStyle w:val="a3"/>
        <w:numPr>
          <w:ilvl w:val="0"/>
          <w:numId w:val="2"/>
        </w:numPr>
        <w:jc w:val="both"/>
        <w:outlineLvl w:val="0"/>
        <w:rPr>
          <w:lang w:val="ro-RO"/>
        </w:rPr>
      </w:pPr>
      <w:r w:rsidRPr="008B2DE0">
        <w:rPr>
          <w:lang w:val="ro-MO"/>
        </w:rPr>
        <w:t xml:space="preserve">Prezenta decizie intră în vigoare la data includerii acestea în Registrul de stat al actelor locale. </w:t>
      </w:r>
    </w:p>
    <w:p w:rsidR="00B74933" w:rsidRPr="006A0DD9" w:rsidRDefault="00B74933" w:rsidP="006A0DD9">
      <w:pPr>
        <w:pStyle w:val="a3"/>
        <w:numPr>
          <w:ilvl w:val="0"/>
          <w:numId w:val="2"/>
        </w:numPr>
        <w:jc w:val="both"/>
        <w:outlineLvl w:val="0"/>
        <w:rPr>
          <w:lang w:val="ro-RO"/>
        </w:rPr>
      </w:pPr>
      <w:r w:rsidRPr="006A0DD9">
        <w:rPr>
          <w:lang w:val="ro-MO"/>
        </w:rPr>
        <w:t>Controlul asupra executării prezentei decizi</w:t>
      </w:r>
      <w:r w:rsidR="006A0DD9">
        <w:rPr>
          <w:lang w:val="ro-MO"/>
        </w:rPr>
        <w:t>i revine viceprimarului</w:t>
      </w:r>
      <w:r w:rsidRPr="006A0DD9">
        <w:rPr>
          <w:lang w:val="ro-MO"/>
        </w:rPr>
        <w:t xml:space="preserve"> </w:t>
      </w:r>
      <w:r w:rsidR="006A0DD9">
        <w:rPr>
          <w:lang w:val="ro-MO"/>
        </w:rPr>
        <w:t>mun. Orhei dnei</w:t>
      </w:r>
      <w:r w:rsidRPr="006A0DD9">
        <w:rPr>
          <w:lang w:val="ro-MO"/>
        </w:rPr>
        <w:t xml:space="preserve"> Anastasia ȚURCAN. </w:t>
      </w:r>
    </w:p>
    <w:p w:rsidR="00B74933" w:rsidRDefault="00B74933" w:rsidP="00B74933">
      <w:pPr>
        <w:jc w:val="both"/>
        <w:rPr>
          <w:lang w:val="ro-MO"/>
        </w:rPr>
      </w:pPr>
    </w:p>
    <w:p w:rsidR="00B74933" w:rsidRPr="00560875" w:rsidRDefault="00B74933" w:rsidP="00B74933">
      <w:pPr>
        <w:jc w:val="both"/>
        <w:rPr>
          <w:lang w:val="ro-MO"/>
        </w:rPr>
      </w:pPr>
      <w:r w:rsidRPr="00560875">
        <w:rPr>
          <w:lang w:val="ro-MO"/>
        </w:rPr>
        <w:t xml:space="preserve">Primar </w:t>
      </w:r>
      <w:r>
        <w:rPr>
          <w:lang w:val="ro-MO"/>
        </w:rPr>
        <w:t>al municipiului Orhei                                                                          Pavel VEREJANU</w:t>
      </w:r>
    </w:p>
    <w:p w:rsidR="00B74933" w:rsidRPr="00560875" w:rsidRDefault="00B74933" w:rsidP="00B74933">
      <w:pPr>
        <w:jc w:val="both"/>
        <w:rPr>
          <w:lang w:val="ro-MO"/>
        </w:rPr>
      </w:pPr>
    </w:p>
    <w:p w:rsidR="00B74933" w:rsidRPr="00560875" w:rsidRDefault="00B74933" w:rsidP="00B74933">
      <w:pPr>
        <w:jc w:val="both"/>
        <w:rPr>
          <w:sz w:val="22"/>
          <w:szCs w:val="22"/>
          <w:lang w:val="ro-MO"/>
        </w:rPr>
      </w:pPr>
      <w:r w:rsidRPr="00560875">
        <w:rPr>
          <w:lang w:val="ro-MO"/>
        </w:rPr>
        <w:t xml:space="preserve">Viceprimar                                                                                          </w:t>
      </w:r>
      <w:r>
        <w:rPr>
          <w:lang w:val="ro-MO"/>
        </w:rPr>
        <w:t xml:space="preserve">      </w:t>
      </w:r>
      <w:r w:rsidRPr="00560875">
        <w:rPr>
          <w:lang w:val="ro-MO"/>
        </w:rPr>
        <w:t xml:space="preserve">  </w:t>
      </w:r>
      <w:r>
        <w:rPr>
          <w:lang w:val="ro-MO"/>
        </w:rPr>
        <w:t>Anastasia ȚURCAN</w:t>
      </w:r>
    </w:p>
    <w:p w:rsidR="00B74933" w:rsidRPr="00560875" w:rsidRDefault="00B74933" w:rsidP="00B74933">
      <w:pPr>
        <w:pStyle w:val="a6"/>
        <w:spacing w:after="0"/>
        <w:ind w:left="-180" w:firstLine="180"/>
        <w:rPr>
          <w:lang w:val="ro-MO"/>
        </w:rPr>
      </w:pPr>
      <w:r w:rsidRPr="00560875">
        <w:rPr>
          <w:lang w:val="ro-MO"/>
        </w:rPr>
        <w:t xml:space="preserve">        </w:t>
      </w:r>
    </w:p>
    <w:p w:rsidR="00B74933" w:rsidRPr="00560875" w:rsidRDefault="00B74933" w:rsidP="00B74933">
      <w:pPr>
        <w:pStyle w:val="a6"/>
        <w:spacing w:after="0"/>
        <w:rPr>
          <w:lang w:val="ro-MO"/>
        </w:rPr>
      </w:pPr>
      <w:r w:rsidRPr="00560875">
        <w:rPr>
          <w:lang w:val="ro-MO"/>
        </w:rPr>
        <w:t>Viceprimar</w:t>
      </w:r>
      <w:r>
        <w:rPr>
          <w:lang w:val="ro-MO"/>
        </w:rPr>
        <w:t xml:space="preserve">   </w:t>
      </w:r>
      <w:r w:rsidRPr="00560875">
        <w:rPr>
          <w:lang w:val="ro-MO"/>
        </w:rPr>
        <w:t xml:space="preserve">                                                                                            </w:t>
      </w:r>
      <w:r>
        <w:rPr>
          <w:lang w:val="ro-MO"/>
        </w:rPr>
        <w:t xml:space="preserve">           </w:t>
      </w:r>
      <w:r w:rsidRPr="00560875">
        <w:rPr>
          <w:lang w:val="ro-MO"/>
        </w:rPr>
        <w:t xml:space="preserve">Valerian CRISTEA                                                               </w:t>
      </w:r>
      <w:r w:rsidRPr="00560875">
        <w:rPr>
          <w:lang w:val="ro-MO"/>
        </w:rPr>
        <w:tab/>
      </w:r>
    </w:p>
    <w:p w:rsidR="00B74933" w:rsidRPr="00560875" w:rsidRDefault="00B74933" w:rsidP="00B74933">
      <w:pPr>
        <w:pStyle w:val="a6"/>
        <w:spacing w:after="0"/>
        <w:rPr>
          <w:lang w:val="ro-MO"/>
        </w:rPr>
      </w:pPr>
      <w:r w:rsidRPr="00560875">
        <w:rPr>
          <w:lang w:val="ro-MO"/>
        </w:rPr>
        <w:t>Viceprimar</w:t>
      </w:r>
      <w:r>
        <w:rPr>
          <w:lang w:val="ro-MO"/>
        </w:rPr>
        <w:t xml:space="preserve">    </w:t>
      </w:r>
      <w:r w:rsidRPr="00560875">
        <w:rPr>
          <w:lang w:val="ro-MO"/>
        </w:rPr>
        <w:t xml:space="preserve">                                                                                         </w:t>
      </w:r>
      <w:r>
        <w:rPr>
          <w:lang w:val="ro-MO"/>
        </w:rPr>
        <w:t xml:space="preserve">         </w:t>
      </w:r>
      <w:r w:rsidRPr="00560875">
        <w:rPr>
          <w:lang w:val="ro-MO"/>
        </w:rPr>
        <w:t xml:space="preserve">  Cristina COJOCARI</w:t>
      </w:r>
    </w:p>
    <w:p w:rsidR="00B74933" w:rsidRPr="00560875" w:rsidRDefault="00B74933" w:rsidP="00B74933">
      <w:pPr>
        <w:pStyle w:val="a6"/>
        <w:spacing w:after="0"/>
        <w:rPr>
          <w:lang w:val="ro-MO"/>
        </w:rPr>
      </w:pPr>
    </w:p>
    <w:p w:rsidR="00B74933" w:rsidRDefault="00B74933" w:rsidP="00B74933">
      <w:pPr>
        <w:pStyle w:val="a6"/>
        <w:spacing w:after="0"/>
        <w:rPr>
          <w:lang w:val="ro-MO"/>
        </w:rPr>
      </w:pPr>
      <w:r>
        <w:rPr>
          <w:lang w:val="ro-MO"/>
        </w:rPr>
        <w:t>Specialist principal                                                                                              Tatiana SANTONI</w:t>
      </w:r>
    </w:p>
    <w:p w:rsidR="00B74933" w:rsidRPr="00560875" w:rsidRDefault="00B74933" w:rsidP="00B74933">
      <w:pPr>
        <w:pStyle w:val="a6"/>
        <w:spacing w:after="0"/>
        <w:rPr>
          <w:lang w:val="ro-MO"/>
        </w:rPr>
      </w:pPr>
    </w:p>
    <w:p w:rsidR="00B74933" w:rsidRDefault="00B74933" w:rsidP="00EE100D">
      <w:pPr>
        <w:pStyle w:val="a6"/>
        <w:spacing w:after="0"/>
        <w:rPr>
          <w:lang w:val="ro-MO"/>
        </w:rPr>
      </w:pPr>
      <w:r w:rsidRPr="00560875">
        <w:rPr>
          <w:lang w:val="ro-MO"/>
        </w:rPr>
        <w:t xml:space="preserve">Secretarul </w:t>
      </w:r>
      <w:proofErr w:type="spellStart"/>
      <w:r w:rsidRPr="00560875">
        <w:rPr>
          <w:lang w:val="ro-MO"/>
        </w:rPr>
        <w:t>Сonsiliului</w:t>
      </w:r>
      <w:proofErr w:type="spellEnd"/>
      <w:r w:rsidRPr="00560875">
        <w:rPr>
          <w:lang w:val="ro-MO"/>
        </w:rPr>
        <w:t xml:space="preserve"> </w:t>
      </w:r>
      <w:r w:rsidRPr="00560875">
        <w:rPr>
          <w:lang w:val="ro-MO"/>
        </w:rPr>
        <w:tab/>
      </w:r>
      <w:r w:rsidRPr="00560875">
        <w:rPr>
          <w:lang w:val="ro-MO"/>
        </w:rPr>
        <w:tab/>
      </w:r>
      <w:r w:rsidRPr="00560875">
        <w:rPr>
          <w:lang w:val="ro-MO"/>
        </w:rPr>
        <w:tab/>
      </w:r>
      <w:r w:rsidRPr="00560875">
        <w:rPr>
          <w:lang w:val="ro-MO"/>
        </w:rPr>
        <w:tab/>
      </w:r>
      <w:r w:rsidRPr="00560875">
        <w:rPr>
          <w:lang w:val="ro-MO"/>
        </w:rPr>
        <w:tab/>
        <w:t xml:space="preserve">   </w:t>
      </w:r>
      <w:r w:rsidRPr="00560875">
        <w:rPr>
          <w:lang w:val="ro-MO"/>
        </w:rPr>
        <w:tab/>
        <w:t xml:space="preserve">  </w:t>
      </w:r>
      <w:r>
        <w:rPr>
          <w:lang w:val="ro-MO"/>
        </w:rPr>
        <w:t xml:space="preserve">       </w:t>
      </w:r>
      <w:r w:rsidRPr="00560875">
        <w:rPr>
          <w:lang w:val="ro-MO"/>
        </w:rPr>
        <w:t xml:space="preserve">     Ala BURACOVSCHI</w:t>
      </w:r>
    </w:p>
    <w:p w:rsidR="00EE100D" w:rsidRDefault="00EE100D" w:rsidP="00EE100D">
      <w:pPr>
        <w:pStyle w:val="a6"/>
        <w:spacing w:after="0"/>
        <w:rPr>
          <w:lang w:val="ro-MO"/>
        </w:rPr>
      </w:pPr>
    </w:p>
    <w:p w:rsidR="00EE100D" w:rsidRPr="00560875" w:rsidRDefault="00EE100D" w:rsidP="00EE100D">
      <w:pPr>
        <w:rPr>
          <w:lang w:val="ro-MO"/>
        </w:rPr>
      </w:pPr>
      <w:r>
        <w:rPr>
          <w:lang w:val="ro-MO"/>
        </w:rPr>
        <w:t>Autor: s</w:t>
      </w:r>
      <w:r w:rsidRPr="00560875">
        <w:rPr>
          <w:lang w:val="ro-MO"/>
        </w:rPr>
        <w:t>pecialist</w:t>
      </w:r>
      <w:r>
        <w:rPr>
          <w:lang w:val="ro-MO"/>
        </w:rPr>
        <w:t xml:space="preserve"> principal </w:t>
      </w:r>
      <w:r w:rsidRPr="00560875">
        <w:rPr>
          <w:lang w:val="ro-MO"/>
        </w:rPr>
        <w:t xml:space="preserve">                                                  </w:t>
      </w:r>
      <w:r>
        <w:rPr>
          <w:lang w:val="ro-MO"/>
        </w:rPr>
        <w:t xml:space="preserve">                                   Grigore MÎRA</w:t>
      </w:r>
      <w:r w:rsidRPr="00560875">
        <w:rPr>
          <w:lang w:val="ro-MO"/>
        </w:rPr>
        <w:t xml:space="preserve">                                            </w:t>
      </w:r>
    </w:p>
    <w:p w:rsidR="00EE100D" w:rsidRPr="00560875" w:rsidRDefault="00EE100D" w:rsidP="00EE100D">
      <w:pPr>
        <w:pStyle w:val="a6"/>
        <w:spacing w:after="0"/>
        <w:rPr>
          <w:lang w:val="ro-MO"/>
        </w:rPr>
      </w:pPr>
    </w:p>
    <w:p w:rsidR="005C6FE7" w:rsidRPr="00560875" w:rsidRDefault="005C6FE7" w:rsidP="00EE100D">
      <w:pPr>
        <w:pStyle w:val="a6"/>
        <w:spacing w:after="0"/>
        <w:rPr>
          <w:lang w:val="ro-MO"/>
        </w:rPr>
      </w:pPr>
      <w:r>
        <w:rPr>
          <w:lang w:val="ro-MO"/>
        </w:rPr>
        <w:t>S</w:t>
      </w:r>
      <w:r w:rsidRPr="00560875">
        <w:rPr>
          <w:lang w:val="ro-MO"/>
        </w:rPr>
        <w:t>pecialist</w:t>
      </w:r>
      <w:r>
        <w:rPr>
          <w:lang w:val="ro-MO"/>
        </w:rPr>
        <w:t xml:space="preserve"> principal </w:t>
      </w:r>
      <w:r w:rsidRPr="00560875">
        <w:rPr>
          <w:lang w:val="ro-MO"/>
        </w:rPr>
        <w:t xml:space="preserve">                                                  </w:t>
      </w:r>
      <w:r>
        <w:rPr>
          <w:lang w:val="ro-MO"/>
        </w:rPr>
        <w:t xml:space="preserve">                                 Alina TRU</w:t>
      </w:r>
      <w:r w:rsidR="0044727B">
        <w:rPr>
          <w:lang w:val="ro-MO"/>
        </w:rPr>
        <w:t>SOVSC</w:t>
      </w:r>
      <w:r>
        <w:rPr>
          <w:lang w:val="ro-MO"/>
        </w:rPr>
        <w:t>AIA</w:t>
      </w:r>
    </w:p>
    <w:sectPr w:rsidR="005C6FE7" w:rsidRPr="00560875" w:rsidSect="00B7511E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DDA"/>
    <w:multiLevelType w:val="hybridMultilevel"/>
    <w:tmpl w:val="27B23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0F95"/>
    <w:multiLevelType w:val="hybridMultilevel"/>
    <w:tmpl w:val="F1140D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085"/>
    <w:multiLevelType w:val="hybridMultilevel"/>
    <w:tmpl w:val="576C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569"/>
    <w:multiLevelType w:val="hybridMultilevel"/>
    <w:tmpl w:val="A51E01F6"/>
    <w:lvl w:ilvl="0" w:tplc="9E2EEBB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7F704A"/>
    <w:multiLevelType w:val="hybridMultilevel"/>
    <w:tmpl w:val="2EF0FA56"/>
    <w:lvl w:ilvl="0" w:tplc="04069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802AE"/>
    <w:multiLevelType w:val="hybridMultilevel"/>
    <w:tmpl w:val="076859E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E6"/>
    <w:rsid w:val="00001010"/>
    <w:rsid w:val="00010D7A"/>
    <w:rsid w:val="0009265F"/>
    <w:rsid w:val="000B0CD5"/>
    <w:rsid w:val="000E2F5B"/>
    <w:rsid w:val="000E56D7"/>
    <w:rsid w:val="00117263"/>
    <w:rsid w:val="00163E61"/>
    <w:rsid w:val="001A5FEC"/>
    <w:rsid w:val="001F0DEA"/>
    <w:rsid w:val="00277B46"/>
    <w:rsid w:val="002F0363"/>
    <w:rsid w:val="00347454"/>
    <w:rsid w:val="00373062"/>
    <w:rsid w:val="00403DE4"/>
    <w:rsid w:val="0044727B"/>
    <w:rsid w:val="004747D1"/>
    <w:rsid w:val="0048068F"/>
    <w:rsid w:val="004C02BE"/>
    <w:rsid w:val="00517D66"/>
    <w:rsid w:val="00521392"/>
    <w:rsid w:val="00531325"/>
    <w:rsid w:val="0057688E"/>
    <w:rsid w:val="00587FD1"/>
    <w:rsid w:val="005C6FE7"/>
    <w:rsid w:val="00645AEB"/>
    <w:rsid w:val="006570B5"/>
    <w:rsid w:val="006A0DD9"/>
    <w:rsid w:val="006D031C"/>
    <w:rsid w:val="006E56EC"/>
    <w:rsid w:val="00793384"/>
    <w:rsid w:val="007E11A0"/>
    <w:rsid w:val="008B2DE0"/>
    <w:rsid w:val="009013AB"/>
    <w:rsid w:val="00917AE6"/>
    <w:rsid w:val="00921A07"/>
    <w:rsid w:val="009957D7"/>
    <w:rsid w:val="009C0950"/>
    <w:rsid w:val="009D5252"/>
    <w:rsid w:val="00A201F7"/>
    <w:rsid w:val="00A624C0"/>
    <w:rsid w:val="00AA347A"/>
    <w:rsid w:val="00AB3697"/>
    <w:rsid w:val="00AE197F"/>
    <w:rsid w:val="00AE4F5D"/>
    <w:rsid w:val="00B46CF9"/>
    <w:rsid w:val="00B70EC1"/>
    <w:rsid w:val="00B74933"/>
    <w:rsid w:val="00B7511E"/>
    <w:rsid w:val="00B77F9E"/>
    <w:rsid w:val="00B94153"/>
    <w:rsid w:val="00B94963"/>
    <w:rsid w:val="00BB2A50"/>
    <w:rsid w:val="00BB2F44"/>
    <w:rsid w:val="00C4637B"/>
    <w:rsid w:val="00CE469F"/>
    <w:rsid w:val="00D066A1"/>
    <w:rsid w:val="00D17935"/>
    <w:rsid w:val="00D6671C"/>
    <w:rsid w:val="00DE120D"/>
    <w:rsid w:val="00E32E1E"/>
    <w:rsid w:val="00E467D3"/>
    <w:rsid w:val="00EE100D"/>
    <w:rsid w:val="00F141C4"/>
    <w:rsid w:val="00F35D71"/>
    <w:rsid w:val="00F6246A"/>
    <w:rsid w:val="00F64B78"/>
    <w:rsid w:val="00F7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4"/>
    <w:uiPriority w:val="34"/>
    <w:qFormat/>
    <w:rsid w:val="00917AE6"/>
    <w:pPr>
      <w:ind w:left="720"/>
      <w:contextualSpacing/>
    </w:pPr>
  </w:style>
  <w:style w:type="character" w:customStyle="1" w:styleId="a4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3"/>
    <w:uiPriority w:val="34"/>
    <w:rsid w:val="00F35D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7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4747D1"/>
    <w:pPr>
      <w:jc w:val="center"/>
    </w:pPr>
    <w:rPr>
      <w:b/>
      <w:bCs/>
    </w:rPr>
  </w:style>
  <w:style w:type="paragraph" w:customStyle="1" w:styleId="nt">
    <w:name w:val="nt"/>
    <w:basedOn w:val="a"/>
    <w:rsid w:val="004747D1"/>
    <w:pPr>
      <w:ind w:left="567" w:right="567" w:hanging="567"/>
      <w:jc w:val="both"/>
    </w:pPr>
    <w:rPr>
      <w:i/>
      <w:iCs/>
      <w:color w:val="663300"/>
      <w:sz w:val="20"/>
      <w:szCs w:val="20"/>
      <w:lang w:val="ro-RO" w:eastAsia="en-GB"/>
    </w:rPr>
  </w:style>
  <w:style w:type="paragraph" w:customStyle="1" w:styleId="lf">
    <w:name w:val="lf"/>
    <w:basedOn w:val="a"/>
    <w:rsid w:val="004747D1"/>
    <w:rPr>
      <w:lang w:val="ro-RO" w:eastAsia="en-GB"/>
    </w:rPr>
  </w:style>
  <w:style w:type="character" w:customStyle="1" w:styleId="2">
    <w:name w:val="Основной текст (2)_"/>
    <w:basedOn w:val="a0"/>
    <w:link w:val="20"/>
    <w:rsid w:val="004747D1"/>
    <w:rPr>
      <w:rFonts w:ascii="SimSun" w:eastAsia="SimSun" w:hAnsi="SimSun" w:cs="SimSu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7D1"/>
    <w:pPr>
      <w:widowControl w:val="0"/>
      <w:shd w:val="clear" w:color="auto" w:fill="FFFFFF"/>
      <w:spacing w:line="0" w:lineRule="atLeast"/>
    </w:pPr>
    <w:rPr>
      <w:rFonts w:ascii="SimSun" w:eastAsia="SimSun" w:hAnsi="SimSun" w:cs="SimSun"/>
      <w:sz w:val="8"/>
      <w:szCs w:val="8"/>
      <w:lang w:eastAsia="en-US"/>
    </w:rPr>
  </w:style>
  <w:style w:type="paragraph" w:styleId="a6">
    <w:name w:val="Body Text"/>
    <w:basedOn w:val="a"/>
    <w:link w:val="a7"/>
    <w:rsid w:val="00B74933"/>
    <w:pPr>
      <w:spacing w:after="120"/>
    </w:pPr>
  </w:style>
  <w:style w:type="character" w:customStyle="1" w:styleId="a7">
    <w:name w:val="Основной текст Знак"/>
    <w:basedOn w:val="a0"/>
    <w:link w:val="a6"/>
    <w:rsid w:val="00B7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74933"/>
    <w:pPr>
      <w:spacing w:before="100" w:beforeAutospacing="1" w:after="100" w:afterAutospacing="1"/>
      <w:jc w:val="both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14</cp:revision>
  <cp:lastPrinted>2020-02-27T14:09:00Z</cp:lastPrinted>
  <dcterms:created xsi:type="dcterms:W3CDTF">2020-02-27T13:05:00Z</dcterms:created>
  <dcterms:modified xsi:type="dcterms:W3CDTF">2020-02-27T15:31:00Z</dcterms:modified>
</cp:coreProperties>
</file>