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B0" w:rsidRDefault="007941B0" w:rsidP="007941B0">
      <w:pPr>
        <w:ind w:right="-23"/>
        <w:rPr>
          <w:rFonts w:ascii="Times New Roman" w:eastAsia="Times New Roman" w:hAnsi="Times New Roman" w:cs="Times New Roman"/>
          <w:sz w:val="24"/>
          <w:szCs w:val="24"/>
          <w:lang w:val="ro-RO" w:eastAsia="ro-RO"/>
        </w:rPr>
      </w:pPr>
      <w:r>
        <w:rPr>
          <w:rFonts w:ascii="Times New Roman" w:eastAsia="Verdana" w:hAnsi="Times New Roman" w:cs="Times New Roman"/>
          <w:sz w:val="24"/>
          <w:szCs w:val="24"/>
          <w:lang w:val="ro-RO"/>
        </w:rPr>
        <w:t xml:space="preserve">     </w:t>
      </w:r>
      <w:bookmarkStart w:id="0" w:name="page13"/>
      <w:bookmarkEnd w:id="0"/>
      <w:r>
        <w:rPr>
          <w:rFonts w:ascii="Times New Roman" w:eastAsia="Times New Roman" w:hAnsi="Times New Roman" w:cs="Times New Roman"/>
          <w:sz w:val="24"/>
          <w:szCs w:val="24"/>
          <w:lang w:val="ro-RO" w:eastAsia="ro-RO"/>
        </w:rPr>
        <w:t xml:space="preserve">CONSILIUL MUNICIPAL ORHEI                                                  </w:t>
      </w:r>
    </w:p>
    <w:p w:rsidR="007941B0" w:rsidRDefault="007941B0" w:rsidP="007941B0">
      <w:pPr>
        <w:spacing w:after="0" w:line="240" w:lineRule="auto"/>
        <w:ind w:right="-23"/>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PROIECT</w:t>
      </w:r>
    </w:p>
    <w:p w:rsidR="007941B0" w:rsidRDefault="007941B0" w:rsidP="007941B0">
      <w:pPr>
        <w:spacing w:after="0" w:line="240" w:lineRule="auto"/>
        <w:ind w:right="-23"/>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DECIZIE</w:t>
      </w:r>
    </w:p>
    <w:p w:rsidR="007941B0" w:rsidRDefault="007941B0" w:rsidP="007941B0">
      <w:pPr>
        <w:spacing w:after="0" w:line="240" w:lineRule="auto"/>
        <w:ind w:left="900" w:right="-23" w:firstLine="900"/>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 xml:space="preserve">                                                      Nr._______________</w:t>
      </w:r>
    </w:p>
    <w:p w:rsidR="007941B0" w:rsidRDefault="007941B0" w:rsidP="007941B0">
      <w:pPr>
        <w:spacing w:after="0" w:line="240" w:lineRule="auto"/>
        <w:ind w:left="900" w:right="-23" w:firstLine="900"/>
        <w:jc w:val="right"/>
        <w:rPr>
          <w:rFonts w:ascii="Times New Roman" w:eastAsia="Times New Roman" w:hAnsi="Times New Roman" w:cs="Times New Roman"/>
          <w:sz w:val="24"/>
          <w:szCs w:val="24"/>
          <w:lang w:val="ro-RO" w:eastAsia="ro-RO"/>
        </w:rPr>
      </w:pP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r>
      <w:r>
        <w:rPr>
          <w:rFonts w:ascii="Times New Roman" w:eastAsia="Times New Roman" w:hAnsi="Times New Roman" w:cs="Times New Roman"/>
          <w:sz w:val="24"/>
          <w:szCs w:val="24"/>
          <w:lang w:val="ro-RO" w:eastAsia="ro-RO"/>
        </w:rPr>
        <w:tab/>
        <w:t>din _______________</w:t>
      </w:r>
    </w:p>
    <w:p w:rsidR="007941B0" w:rsidRDefault="007941B0" w:rsidP="007941B0">
      <w:pPr>
        <w:tabs>
          <w:tab w:val="left" w:pos="6348"/>
        </w:tabs>
        <w:spacing w:after="0"/>
        <w:rPr>
          <w:rFonts w:ascii="Times New Roman" w:eastAsia="Verdana" w:hAnsi="Times New Roman" w:cs="Times New Roman"/>
          <w:sz w:val="24"/>
          <w:szCs w:val="24"/>
          <w:lang w:val="ro-RO"/>
        </w:rPr>
      </w:pPr>
    </w:p>
    <w:p w:rsidR="007941B0" w:rsidRDefault="007941B0" w:rsidP="007941B0">
      <w:pPr>
        <w:tabs>
          <w:tab w:val="left" w:pos="6348"/>
        </w:tabs>
        <w:spacing w:after="0" w:line="240" w:lineRule="auto"/>
        <w:rPr>
          <w:rFonts w:ascii="Times New Roman" w:eastAsia="Times New Roman" w:hAnsi="Times New Roman" w:cs="Times New Roman"/>
          <w:sz w:val="24"/>
          <w:szCs w:val="24"/>
          <w:lang w:val="ro-RO" w:eastAsia="ru-RU"/>
        </w:rPr>
      </w:pPr>
      <w:r>
        <w:rPr>
          <w:rFonts w:ascii="Times New Roman" w:eastAsia="Verdana" w:hAnsi="Times New Roman" w:cs="Times New Roman"/>
          <w:sz w:val="24"/>
          <w:szCs w:val="24"/>
          <w:lang w:val="ro-RO"/>
        </w:rPr>
        <w:t xml:space="preserve">Cu privire la </w:t>
      </w:r>
      <w:r>
        <w:rPr>
          <w:rFonts w:ascii="Times New Roman" w:eastAsia="Times New Roman" w:hAnsi="Times New Roman" w:cs="Times New Roman"/>
          <w:sz w:val="24"/>
          <w:szCs w:val="24"/>
          <w:lang w:val="ro-RO" w:eastAsia="ru-RU"/>
        </w:rPr>
        <w:t xml:space="preserve">aprobarea Contractului de sponsorizare </w:t>
      </w:r>
    </w:p>
    <w:p w:rsidR="007941B0" w:rsidRDefault="007941B0" w:rsidP="007941B0">
      <w:pPr>
        <w:tabs>
          <w:tab w:val="left" w:pos="6348"/>
        </w:tabs>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ro-RO" w:eastAsia="ru-RU"/>
        </w:rPr>
        <w:t xml:space="preserve">între A.O.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ro-RO" w:eastAsia="ru-RU"/>
        </w:rPr>
        <w:t>Proiecte sociale pentru Moldova</w:t>
      </w:r>
      <w:r>
        <w:rPr>
          <w:rFonts w:ascii="Times New Roman" w:eastAsia="Times New Roman" w:hAnsi="Times New Roman" w:cs="Times New Roman"/>
          <w:sz w:val="24"/>
          <w:szCs w:val="24"/>
          <w:lang w:val="en-US" w:eastAsia="ru-RU"/>
        </w:rPr>
        <w:t>”</w:t>
      </w:r>
    </w:p>
    <w:p w:rsidR="007941B0" w:rsidRDefault="007941B0" w:rsidP="007941B0">
      <w:pPr>
        <w:tabs>
          <w:tab w:val="left" w:pos="6348"/>
        </w:tabs>
        <w:spacing w:after="0" w:line="240" w:lineRule="auto"/>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și Autoritatea executivă a Consiliului municipal Orhei</w:t>
      </w:r>
      <w:r>
        <w:rPr>
          <w:rFonts w:ascii="Times New Roman" w:eastAsia="Verdana" w:hAnsi="Times New Roman" w:cs="Times New Roman"/>
          <w:sz w:val="24"/>
          <w:szCs w:val="24"/>
          <w:lang w:val="ro-RO"/>
        </w:rPr>
        <w:t xml:space="preserve"> </w:t>
      </w:r>
      <w:r>
        <w:rPr>
          <w:rFonts w:ascii="Times New Roman" w:eastAsia="Verdana" w:hAnsi="Times New Roman" w:cs="Times New Roman"/>
          <w:b/>
          <w:sz w:val="24"/>
          <w:szCs w:val="24"/>
          <w:lang w:val="ro-RO"/>
        </w:rPr>
        <w:t xml:space="preserve">       </w:t>
      </w:r>
    </w:p>
    <w:p w:rsidR="007941B0" w:rsidRDefault="007941B0" w:rsidP="007941B0">
      <w:pPr>
        <w:spacing w:after="0" w:line="240" w:lineRule="auto"/>
        <w:ind w:firstLine="708"/>
        <w:jc w:val="both"/>
        <w:rPr>
          <w:rFonts w:ascii="Times New Roman" w:hAnsi="Times New Roman" w:cs="Times New Roman"/>
          <w:sz w:val="24"/>
          <w:szCs w:val="24"/>
          <w:lang w:val="ro-MO"/>
        </w:rPr>
      </w:pPr>
    </w:p>
    <w:p w:rsidR="007941B0" w:rsidRDefault="007941B0" w:rsidP="007941B0">
      <w:pPr>
        <w:tabs>
          <w:tab w:val="left" w:pos="6348"/>
        </w:tabs>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MO"/>
        </w:rPr>
        <w:t xml:space="preserve">           În conformitate cu art. 10, 118-126 Cod administrativ nr.116/2018</w:t>
      </w:r>
      <w:r>
        <w:rPr>
          <w:rFonts w:ascii="Times New Roman" w:hAnsi="Times New Roman" w:cs="Times New Roman"/>
          <w:sz w:val="24"/>
          <w:szCs w:val="24"/>
          <w:lang w:val="ro-RO"/>
        </w:rPr>
        <w:t>;</w:t>
      </w:r>
      <w:r>
        <w:rPr>
          <w:rFonts w:ascii="Times New Roman" w:hAnsi="Times New Roman" w:cs="Times New Roman"/>
          <w:sz w:val="24"/>
          <w:szCs w:val="24"/>
          <w:lang w:val="ro-MO"/>
        </w:rPr>
        <w:t xml:space="preserve">  art. 14 (3) din Legea privind administrația publică locală nr. 436/2006; art.1 art.3 din Legea nr. 1420/2002 cu privire la filantropie și sponsorizare, având în vedere necesitatea susținerii bugetului municipal în vederea realizării proiectului și oferirii suportului material adresate familiilor cu copii nou-născuți din municipiul Orhei</w:t>
      </w:r>
      <w:r>
        <w:rPr>
          <w:rFonts w:ascii="Times New Roman" w:eastAsia="Verdana" w:hAnsi="Times New Roman" w:cs="Times New Roman"/>
          <w:sz w:val="24"/>
          <w:szCs w:val="24"/>
          <w:lang w:val="ro-RO"/>
        </w:rPr>
        <w:t xml:space="preserve">, aprobat prin decizia Consiliului orășenesc Orhei nr.12.1 din 04.12.2015 "Cu privire la acordul de colaborare cu Asociația Obștească "Pentru Orhei"";  decizia Consiliului orășenesc Orhei nr.4.4 din 06.04.2017 "Cu privire la completarea anexei la Acordul de colaborare aprobat prin decizia Consiliului orășenesc Orhei nr.12.1 din 04.12.2015";  </w:t>
      </w:r>
      <w:r>
        <w:rPr>
          <w:rFonts w:ascii="Times New Roman" w:hAnsi="Times New Roman" w:cs="Times New Roman"/>
          <w:sz w:val="24"/>
          <w:szCs w:val="24"/>
          <w:lang w:val="ro-RO"/>
        </w:rPr>
        <w:t xml:space="preserve"> în scopul aprobării </w:t>
      </w:r>
      <w:r>
        <w:rPr>
          <w:rFonts w:ascii="Times New Roman" w:eastAsia="Verdana" w:hAnsi="Times New Roman" w:cs="Times New Roman"/>
          <w:sz w:val="24"/>
          <w:szCs w:val="24"/>
          <w:lang w:val="ro-RO"/>
        </w:rPr>
        <w:t xml:space="preserve">condițiilor </w:t>
      </w:r>
      <w:r>
        <w:rPr>
          <w:rFonts w:ascii="Times New Roman" w:eastAsia="Times New Roman" w:hAnsi="Times New Roman" w:cs="Times New Roman"/>
          <w:sz w:val="24"/>
          <w:szCs w:val="24"/>
          <w:lang w:val="ro-MO" w:eastAsia="ru-RU"/>
        </w:rPr>
        <w:t xml:space="preserve">contractului de sponsorizare cu </w:t>
      </w:r>
      <w:r>
        <w:rPr>
          <w:rFonts w:ascii="Times New Roman" w:eastAsia="Times New Roman" w:hAnsi="Times New Roman" w:cs="Times New Roman"/>
          <w:sz w:val="24"/>
          <w:szCs w:val="24"/>
          <w:lang w:val="ro-RO" w:eastAsia="ru-RU"/>
        </w:rPr>
        <w:t xml:space="preserve">A.O.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ro-RO" w:eastAsia="ru-RU"/>
        </w:rPr>
        <w:t>Proiecte sociale pentru Moldova</w:t>
      </w:r>
      <w:r>
        <w:rPr>
          <w:rFonts w:ascii="Times New Roman" w:eastAsia="Times New Roman" w:hAnsi="Times New Roman" w:cs="Times New Roman"/>
          <w:sz w:val="24"/>
          <w:szCs w:val="24"/>
          <w:lang w:val="en-US" w:eastAsia="ru-RU"/>
        </w:rPr>
        <w:t>” ,</w:t>
      </w:r>
      <w:r>
        <w:rPr>
          <w:rFonts w:ascii="Times New Roman" w:hAnsi="Times New Roman" w:cs="Times New Roman"/>
          <w:sz w:val="24"/>
          <w:szCs w:val="24"/>
          <w:lang w:val="ro-MO"/>
        </w:rPr>
        <w:t xml:space="preserve"> examinând nota informativă prezentată privind argumentarea acceptării semnării contractului de sponsorizare,  </w:t>
      </w:r>
    </w:p>
    <w:p w:rsidR="007941B0" w:rsidRDefault="007941B0" w:rsidP="007941B0">
      <w:pPr>
        <w:spacing w:after="0" w:line="240" w:lineRule="auto"/>
        <w:ind w:firstLine="708"/>
        <w:jc w:val="both"/>
        <w:rPr>
          <w:rFonts w:ascii="Times New Roman" w:hAnsi="Times New Roman" w:cs="Times New Roman"/>
          <w:sz w:val="24"/>
          <w:szCs w:val="24"/>
          <w:lang w:val="ro-RO"/>
        </w:rPr>
      </w:pPr>
    </w:p>
    <w:p w:rsidR="007941B0" w:rsidRDefault="007941B0" w:rsidP="007941B0">
      <w:pPr>
        <w:spacing w:after="0" w:line="240" w:lineRule="auto"/>
        <w:jc w:val="center"/>
        <w:rPr>
          <w:rFonts w:ascii="Times New Roman" w:eastAsia="Verdana" w:hAnsi="Times New Roman" w:cs="Times New Roman"/>
          <w:sz w:val="24"/>
          <w:szCs w:val="24"/>
          <w:lang w:val="ro-RO"/>
        </w:rPr>
      </w:pPr>
      <w:r>
        <w:rPr>
          <w:rFonts w:ascii="Times New Roman" w:eastAsia="Verdana" w:hAnsi="Times New Roman" w:cs="Times New Roman"/>
          <w:sz w:val="24"/>
          <w:szCs w:val="24"/>
          <w:lang w:val="ro-RO"/>
        </w:rPr>
        <w:t>CONSILIUL MUNICIPAL ORHEI DECIDE  :</w:t>
      </w:r>
    </w:p>
    <w:p w:rsidR="007941B0" w:rsidRDefault="007941B0" w:rsidP="007941B0">
      <w:pPr>
        <w:spacing w:after="0" w:line="240" w:lineRule="auto"/>
        <w:jc w:val="center"/>
        <w:rPr>
          <w:rFonts w:ascii="Times New Roman" w:eastAsia="Verdana" w:hAnsi="Times New Roman" w:cs="Times New Roman"/>
          <w:sz w:val="24"/>
          <w:szCs w:val="24"/>
          <w:lang w:val="ro-RO"/>
        </w:rPr>
      </w:pPr>
    </w:p>
    <w:p w:rsidR="007941B0" w:rsidRDefault="007941B0" w:rsidP="007941B0">
      <w:pPr>
        <w:pStyle w:val="a3"/>
        <w:numPr>
          <w:ilvl w:val="0"/>
          <w:numId w:val="1"/>
        </w:numPr>
        <w:tabs>
          <w:tab w:val="left" w:pos="6348"/>
        </w:tabs>
        <w:spacing w:after="0" w:line="240" w:lineRule="auto"/>
        <w:jc w:val="both"/>
        <w:rPr>
          <w:rFonts w:ascii="Times New Roman" w:eastAsia="Times New Roman" w:hAnsi="Times New Roman" w:cs="Times New Roman"/>
          <w:sz w:val="24"/>
          <w:szCs w:val="24"/>
          <w:lang w:val="en-US" w:eastAsia="ru-RU"/>
        </w:rPr>
      </w:pPr>
      <w:r>
        <w:rPr>
          <w:rFonts w:ascii="Times New Roman" w:eastAsia="Verdana" w:hAnsi="Times New Roman" w:cs="Times New Roman"/>
          <w:sz w:val="24"/>
          <w:szCs w:val="24"/>
          <w:lang w:val="ro-RO"/>
        </w:rPr>
        <w:t xml:space="preserve">Se </w:t>
      </w:r>
      <w:r>
        <w:rPr>
          <w:rFonts w:ascii="Times New Roman" w:eastAsia="Times New Roman" w:hAnsi="Times New Roman" w:cs="Times New Roman"/>
          <w:sz w:val="24"/>
          <w:szCs w:val="24"/>
          <w:lang w:val="ro-RO" w:eastAsia="ru-RU"/>
        </w:rPr>
        <w:t xml:space="preserve">aprobă </w:t>
      </w:r>
      <w:r>
        <w:rPr>
          <w:rFonts w:ascii="Times New Roman" w:eastAsia="Times New Roman" w:hAnsi="Times New Roman" w:cs="Times New Roman"/>
          <w:sz w:val="24"/>
          <w:szCs w:val="24"/>
          <w:lang w:val="ro-MO" w:eastAsia="ru-RU"/>
        </w:rPr>
        <w:t xml:space="preserve">Contractul de sponsorizare, </w:t>
      </w:r>
      <w:r>
        <w:rPr>
          <w:rFonts w:ascii="Times New Roman" w:eastAsia="Verdana" w:hAnsi="Times New Roman" w:cs="Times New Roman"/>
          <w:sz w:val="24"/>
          <w:szCs w:val="24"/>
          <w:lang w:val="ro-MO"/>
        </w:rPr>
        <w:t>încheiat</w:t>
      </w:r>
      <w:r>
        <w:rPr>
          <w:rFonts w:ascii="Times New Roman" w:eastAsia="Verdana" w:hAnsi="Times New Roman" w:cs="Times New Roman"/>
          <w:sz w:val="24"/>
          <w:szCs w:val="24"/>
          <w:lang w:val="en-US"/>
        </w:rPr>
        <w:t xml:space="preserve"> </w:t>
      </w:r>
      <w:r>
        <w:rPr>
          <w:rFonts w:ascii="Times New Roman" w:eastAsia="Times New Roman" w:hAnsi="Times New Roman" w:cs="Times New Roman"/>
          <w:sz w:val="24"/>
          <w:szCs w:val="24"/>
          <w:lang w:val="ro-RO" w:eastAsia="ru-RU"/>
        </w:rPr>
        <w:t xml:space="preserve">dintre A.O.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ro-RO" w:eastAsia="ru-RU"/>
        </w:rPr>
        <w:t>Proiecte sociale pentru Moldova</w:t>
      </w:r>
      <w:r>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ro-RO" w:eastAsia="ru-RU"/>
        </w:rPr>
        <w:t>și Autoritatea executivă a Consiliului municipal Orhei</w:t>
      </w:r>
      <w:r>
        <w:rPr>
          <w:rFonts w:ascii="Times New Roman" w:eastAsia="Verdana" w:hAnsi="Times New Roman" w:cs="Times New Roman"/>
          <w:sz w:val="24"/>
          <w:szCs w:val="24"/>
          <w:lang w:val="ro-RO"/>
        </w:rPr>
        <w:t xml:space="preserve">, semnat de către Primarul  municipiului Orhei dl. Pavel VEREJANU, obiectul căruia constituie sponsorizarea în mijloace financiare sub formă de ajutor material benevol, pentru </w:t>
      </w:r>
      <w:r>
        <w:rPr>
          <w:rFonts w:ascii="Times New Roman" w:eastAsia="Verdana" w:hAnsi="Times New Roman" w:cs="Times New Roman"/>
          <w:b/>
          <w:sz w:val="24"/>
          <w:szCs w:val="24"/>
          <w:lang w:val="ro-RO"/>
        </w:rPr>
        <w:t xml:space="preserve"> </w:t>
      </w:r>
      <w:r>
        <w:rPr>
          <w:rFonts w:ascii="Times New Roman" w:eastAsia="Verdana" w:hAnsi="Times New Roman" w:cs="Times New Roman"/>
          <w:sz w:val="24"/>
          <w:szCs w:val="24"/>
          <w:lang w:val="ro-RO"/>
        </w:rPr>
        <w:t xml:space="preserve">stimularea </w:t>
      </w:r>
      <w:r>
        <w:rPr>
          <w:rFonts w:ascii="Times New Roman" w:hAnsi="Times New Roman" w:cs="Times New Roman"/>
          <w:sz w:val="24"/>
          <w:szCs w:val="24"/>
          <w:lang w:val="ro-MO"/>
        </w:rPr>
        <w:t>familiilor cu copii nou-născuți din municipiul Orhei</w:t>
      </w:r>
      <w:r>
        <w:rPr>
          <w:rFonts w:ascii="Times New Roman" w:eastAsia="Verdana" w:hAnsi="Times New Roman" w:cs="Times New Roman"/>
          <w:sz w:val="24"/>
          <w:szCs w:val="24"/>
          <w:lang w:val="ro-RO"/>
        </w:rPr>
        <w:t xml:space="preserve"> (se anexează).</w:t>
      </w:r>
    </w:p>
    <w:p w:rsidR="007941B0" w:rsidRDefault="007941B0" w:rsidP="007941B0">
      <w:pPr>
        <w:pStyle w:val="a3"/>
        <w:numPr>
          <w:ilvl w:val="0"/>
          <w:numId w:val="1"/>
        </w:numPr>
        <w:tabs>
          <w:tab w:val="left" w:pos="6348"/>
        </w:tabs>
        <w:spacing w:after="0" w:line="240" w:lineRule="auto"/>
        <w:jc w:val="both"/>
        <w:rPr>
          <w:rFonts w:ascii="Times New Roman" w:eastAsia="Times New Roman" w:hAnsi="Times New Roman" w:cs="Times New Roman"/>
          <w:sz w:val="24"/>
          <w:szCs w:val="24"/>
          <w:lang w:val="en-US" w:eastAsia="ru-RU"/>
        </w:rPr>
      </w:pPr>
      <w:r>
        <w:rPr>
          <w:rFonts w:ascii="Times New Roman" w:eastAsia="Verdana" w:hAnsi="Times New Roman" w:cs="Times New Roman"/>
          <w:sz w:val="24"/>
          <w:szCs w:val="24"/>
          <w:lang w:val="ro-RO"/>
        </w:rPr>
        <w:t xml:space="preserve">Se confirmă împuternicirile Primarului municipiului Orhei dl. Pavel VEREJANU, care va semna din partea </w:t>
      </w:r>
      <w:r>
        <w:rPr>
          <w:rFonts w:ascii="Times New Roman" w:eastAsia="Times New Roman" w:hAnsi="Times New Roman" w:cs="Times New Roman"/>
          <w:sz w:val="24"/>
          <w:szCs w:val="24"/>
          <w:lang w:val="ro-RO" w:eastAsia="ru-RU"/>
        </w:rPr>
        <w:t>Autorității executive a Consiliului municipal Orhei,</w:t>
      </w:r>
      <w:r>
        <w:rPr>
          <w:rFonts w:ascii="Times New Roman" w:eastAsia="Times New Roman" w:hAnsi="Times New Roman" w:cs="Times New Roman"/>
          <w:sz w:val="24"/>
          <w:szCs w:val="24"/>
          <w:lang w:val="ro-MO" w:eastAsia="ru-RU"/>
        </w:rPr>
        <w:t xml:space="preserve"> Contractul de sponsorizare </w:t>
      </w:r>
      <w:r>
        <w:rPr>
          <w:rFonts w:ascii="Times New Roman" w:eastAsia="Verdana" w:hAnsi="Times New Roman" w:cs="Times New Roman"/>
          <w:sz w:val="24"/>
          <w:szCs w:val="24"/>
          <w:lang w:val="ro-MO"/>
        </w:rPr>
        <w:t>încheiat</w:t>
      </w:r>
      <w:r>
        <w:rPr>
          <w:rFonts w:ascii="Times New Roman" w:eastAsia="Verdana" w:hAnsi="Times New Roman" w:cs="Times New Roman"/>
          <w:sz w:val="24"/>
          <w:szCs w:val="24"/>
          <w:lang w:val="en-US"/>
        </w:rPr>
        <w:t xml:space="preserve"> cu </w:t>
      </w:r>
      <w:r>
        <w:rPr>
          <w:rFonts w:ascii="Times New Roman" w:eastAsia="Times New Roman" w:hAnsi="Times New Roman" w:cs="Times New Roman"/>
          <w:sz w:val="24"/>
          <w:szCs w:val="24"/>
          <w:lang w:val="ro-RO" w:eastAsia="ru-RU"/>
        </w:rPr>
        <w:t xml:space="preserve">A.O. </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ro-RO" w:eastAsia="ru-RU"/>
        </w:rPr>
        <w:t>Proiecte sociale pentru Moldova</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ro-RO" w:eastAsia="ru-RU"/>
        </w:rPr>
        <w:t>.</w:t>
      </w:r>
    </w:p>
    <w:p w:rsidR="007941B0" w:rsidRDefault="007941B0" w:rsidP="007941B0">
      <w:pPr>
        <w:pStyle w:val="a3"/>
        <w:numPr>
          <w:ilvl w:val="0"/>
          <w:numId w:val="1"/>
        </w:numPr>
        <w:tabs>
          <w:tab w:val="left" w:pos="6348"/>
        </w:tabs>
        <w:spacing w:after="0" w:line="240" w:lineRule="auto"/>
        <w:jc w:val="both"/>
        <w:rPr>
          <w:rFonts w:ascii="Times New Roman" w:eastAsia="Times New Roman" w:hAnsi="Times New Roman" w:cs="Times New Roman"/>
          <w:sz w:val="24"/>
          <w:szCs w:val="24"/>
          <w:lang w:val="en-US" w:eastAsia="ru-RU"/>
        </w:rPr>
      </w:pPr>
      <w:r>
        <w:rPr>
          <w:rFonts w:ascii="inherit" w:eastAsia="Times New Roman" w:hAnsi="inherit" w:cs="Helvetica"/>
          <w:color w:val="000000"/>
          <w:sz w:val="24"/>
          <w:szCs w:val="24"/>
          <w:lang w:val="ro-RO" w:eastAsia="ro-RO"/>
        </w:rPr>
        <w:t>Autoritatea executivă a Consiliului municipal Orhei:</w:t>
      </w:r>
    </w:p>
    <w:p w:rsidR="007941B0" w:rsidRDefault="007941B0" w:rsidP="007941B0">
      <w:pPr>
        <w:pStyle w:val="a3"/>
        <w:tabs>
          <w:tab w:val="left" w:pos="1134"/>
        </w:tabs>
        <w:spacing w:after="0" w:line="240" w:lineRule="auto"/>
        <w:jc w:val="both"/>
        <w:rPr>
          <w:rFonts w:ascii="inherit" w:eastAsia="Times New Roman" w:hAnsi="inherit" w:cs="Helvetica"/>
          <w:color w:val="000000"/>
          <w:sz w:val="24"/>
          <w:szCs w:val="24"/>
          <w:lang w:val="ro-RO" w:eastAsia="ro-RO"/>
        </w:rPr>
      </w:pPr>
      <w:r>
        <w:rPr>
          <w:rFonts w:ascii="inherit" w:eastAsia="Times New Roman" w:hAnsi="inherit" w:cs="Helvetica"/>
          <w:color w:val="000000"/>
          <w:sz w:val="24"/>
          <w:szCs w:val="24"/>
          <w:lang w:val="ro-RO" w:eastAsia="ro-RO"/>
        </w:rPr>
        <w:t>3.1. va întreprinde acțiunile necesare pentru realizarea obiectului Contractului de sponsorizare;</w:t>
      </w:r>
    </w:p>
    <w:p w:rsidR="007941B0" w:rsidRDefault="007941B0" w:rsidP="007941B0">
      <w:pPr>
        <w:pStyle w:val="a3"/>
        <w:tabs>
          <w:tab w:val="left" w:pos="1134"/>
        </w:tabs>
        <w:spacing w:after="0" w:line="240" w:lineRule="auto"/>
        <w:jc w:val="both"/>
        <w:rPr>
          <w:rFonts w:ascii="Times New Roman" w:eastAsia="Verdana" w:hAnsi="Times New Roman" w:cs="Times New Roman"/>
          <w:sz w:val="24"/>
          <w:szCs w:val="24"/>
          <w:lang w:val="ro-RO"/>
        </w:rPr>
      </w:pPr>
      <w:r>
        <w:rPr>
          <w:rFonts w:ascii="inherit" w:eastAsia="Times New Roman" w:hAnsi="inherit" w:cs="Helvetica"/>
          <w:color w:val="000000"/>
          <w:sz w:val="24"/>
          <w:szCs w:val="24"/>
          <w:lang w:val="ro-RO" w:eastAsia="ro-RO"/>
        </w:rPr>
        <w:t xml:space="preserve">3.2. va ține evidența conformă a mijloacelor financiare transmise în conformitate cu prevederile legislației în vigoare. </w:t>
      </w:r>
    </w:p>
    <w:p w:rsidR="007941B0" w:rsidRPr="007941B0" w:rsidRDefault="007941B0" w:rsidP="007941B0">
      <w:pPr>
        <w:pStyle w:val="a3"/>
        <w:numPr>
          <w:ilvl w:val="0"/>
          <w:numId w:val="1"/>
        </w:numPr>
        <w:tabs>
          <w:tab w:val="left" w:pos="1134"/>
        </w:tabs>
        <w:spacing w:after="0" w:line="240" w:lineRule="auto"/>
        <w:ind w:left="709" w:hanging="283"/>
        <w:jc w:val="both"/>
        <w:rPr>
          <w:rFonts w:ascii="Times New Roman" w:eastAsia="Verdana"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de la data comunicării.</w:t>
      </w:r>
    </w:p>
    <w:p w:rsidR="005626D7" w:rsidRDefault="007941B0" w:rsidP="007941B0">
      <w:pPr>
        <w:pStyle w:val="a3"/>
        <w:numPr>
          <w:ilvl w:val="0"/>
          <w:numId w:val="1"/>
        </w:numPr>
        <w:tabs>
          <w:tab w:val="left" w:pos="1134"/>
        </w:tabs>
        <w:spacing w:after="0" w:line="240" w:lineRule="auto"/>
        <w:ind w:left="709" w:hanging="283"/>
        <w:jc w:val="both"/>
        <w:rPr>
          <w:rFonts w:ascii="Times New Roman" w:eastAsia="Verdana" w:hAnsi="Times New Roman" w:cs="Times New Roman"/>
          <w:sz w:val="24"/>
          <w:szCs w:val="24"/>
          <w:lang w:val="ro-RO"/>
        </w:rPr>
      </w:pPr>
      <w:r w:rsidRPr="007941B0">
        <w:rPr>
          <w:rFonts w:ascii="Times New Roman" w:eastAsia="Verdana" w:hAnsi="Times New Roman" w:cs="Times New Roman"/>
          <w:sz w:val="24"/>
          <w:szCs w:val="24"/>
          <w:lang w:val="ro-RO"/>
        </w:rPr>
        <w:t>Controlul asupra respectării prevederilor prezentei Decizii revine viceprimarului   municipiului Orhei pe domeniul social dl Valerian CRISTEA.</w:t>
      </w:r>
    </w:p>
    <w:p w:rsidR="007941B0" w:rsidRDefault="007941B0" w:rsidP="007941B0">
      <w:pPr>
        <w:pStyle w:val="a3"/>
        <w:tabs>
          <w:tab w:val="left" w:pos="1134"/>
        </w:tabs>
        <w:spacing w:after="0" w:line="240" w:lineRule="auto"/>
        <w:ind w:left="709"/>
        <w:jc w:val="both"/>
        <w:rPr>
          <w:rFonts w:ascii="Times New Roman" w:eastAsia="Verdana" w:hAnsi="Times New Roman" w:cs="Times New Roman"/>
          <w:sz w:val="24"/>
          <w:szCs w:val="24"/>
          <w:lang w:val="ro-RO"/>
        </w:rPr>
      </w:pPr>
    </w:p>
    <w:p w:rsidR="007941B0" w:rsidRDefault="007941B0" w:rsidP="007941B0">
      <w:pPr>
        <w:pStyle w:val="a4"/>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7941B0" w:rsidRDefault="007941B0" w:rsidP="007941B0">
      <w:pPr>
        <w:pStyle w:val="a4"/>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7941B0" w:rsidRDefault="007941B0" w:rsidP="007941B0">
      <w:pPr>
        <w:pStyle w:val="a4"/>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7941B0" w:rsidRDefault="007941B0" w:rsidP="007941B0">
      <w:pPr>
        <w:pStyle w:val="a4"/>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7941B0" w:rsidRDefault="007941B0" w:rsidP="007941B0">
      <w:pPr>
        <w:pStyle w:val="a4"/>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Contabil șef                                                                                                     Svetlana ZINICOVSCHI</w:t>
      </w:r>
    </w:p>
    <w:p w:rsidR="007941B0" w:rsidRDefault="007941B0" w:rsidP="007941B0">
      <w:pPr>
        <w:pStyle w:val="a4"/>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7941B0" w:rsidRDefault="007941B0" w:rsidP="007941B0">
      <w:pPr>
        <w:pStyle w:val="a4"/>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7941B0" w:rsidRDefault="007941B0" w:rsidP="007941B0">
      <w:pPr>
        <w:pStyle w:val="a4"/>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7941B0" w:rsidRDefault="007941B0" w:rsidP="007941B0">
      <w:pPr>
        <w:tabs>
          <w:tab w:val="left" w:pos="1134"/>
        </w:tabs>
        <w:spacing w:after="0" w:line="240" w:lineRule="auto"/>
        <w:jc w:val="both"/>
        <w:rPr>
          <w:rFonts w:ascii="Times New Roman" w:hAnsi="Times New Roman" w:cs="Times New Roman"/>
          <w:sz w:val="24"/>
          <w:szCs w:val="24"/>
          <w:lang w:val="ro-RO"/>
        </w:rPr>
      </w:pPr>
      <w:r w:rsidRPr="007941B0">
        <w:rPr>
          <w:rFonts w:ascii="Times New Roman" w:hAnsi="Times New Roman" w:cs="Times New Roman"/>
          <w:sz w:val="24"/>
          <w:szCs w:val="24"/>
          <w:lang w:val="ro-RO"/>
        </w:rPr>
        <w:t xml:space="preserve">Specialist principal                                                                        </w:t>
      </w:r>
      <w:r>
        <w:rPr>
          <w:rFonts w:ascii="Times New Roman" w:hAnsi="Times New Roman" w:cs="Times New Roman"/>
          <w:sz w:val="24"/>
          <w:szCs w:val="24"/>
          <w:lang w:val="ro-RO"/>
        </w:rPr>
        <w:t xml:space="preserve">   </w:t>
      </w:r>
      <w:r w:rsidRPr="007941B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Pr="007941B0">
        <w:rPr>
          <w:rFonts w:ascii="Times New Roman" w:hAnsi="Times New Roman" w:cs="Times New Roman"/>
          <w:sz w:val="24"/>
          <w:szCs w:val="24"/>
          <w:lang w:val="ro-RO"/>
        </w:rPr>
        <w:t>Alina TRUSOVSCAIA</w:t>
      </w:r>
    </w:p>
    <w:p w:rsidR="00472D3D" w:rsidRDefault="00472D3D" w:rsidP="007941B0">
      <w:pPr>
        <w:tabs>
          <w:tab w:val="left" w:pos="1134"/>
        </w:tabs>
        <w:spacing w:after="0" w:line="240" w:lineRule="auto"/>
        <w:jc w:val="both"/>
        <w:rPr>
          <w:rFonts w:ascii="Times New Roman" w:hAnsi="Times New Roman" w:cs="Times New Roman"/>
          <w:sz w:val="24"/>
          <w:szCs w:val="24"/>
          <w:lang w:val="ro-RO"/>
        </w:rPr>
      </w:pPr>
    </w:p>
    <w:p w:rsidR="00472D3D" w:rsidRDefault="00472D3D" w:rsidP="007941B0">
      <w:pPr>
        <w:tabs>
          <w:tab w:val="left" w:pos="1134"/>
        </w:tabs>
        <w:spacing w:after="0" w:line="240" w:lineRule="auto"/>
        <w:jc w:val="both"/>
        <w:rPr>
          <w:rFonts w:ascii="Times New Roman" w:hAnsi="Times New Roman" w:cs="Times New Roman"/>
          <w:sz w:val="24"/>
          <w:szCs w:val="24"/>
          <w:lang w:val="ro-RO"/>
        </w:rPr>
      </w:pPr>
    </w:p>
    <w:p w:rsidR="00472D3D" w:rsidRDefault="00472D3D" w:rsidP="007941B0">
      <w:pPr>
        <w:tabs>
          <w:tab w:val="left" w:pos="1134"/>
        </w:tabs>
        <w:spacing w:after="0" w:line="240" w:lineRule="auto"/>
        <w:jc w:val="both"/>
        <w:rPr>
          <w:rFonts w:ascii="Times New Roman" w:hAnsi="Times New Roman" w:cs="Times New Roman"/>
          <w:sz w:val="24"/>
          <w:szCs w:val="24"/>
          <w:lang w:val="ro-RO"/>
        </w:rPr>
      </w:pPr>
    </w:p>
    <w:p w:rsidR="00472D3D" w:rsidRPr="00AC78E6" w:rsidRDefault="00472D3D" w:rsidP="00472D3D">
      <w:pPr>
        <w:jc w:val="center"/>
        <w:rPr>
          <w:rFonts w:ascii="Times New Roman" w:hAnsi="Times New Roman" w:cs="Times New Roman"/>
          <w:b/>
          <w:sz w:val="26"/>
          <w:szCs w:val="26"/>
          <w:lang w:val="ro-RO"/>
        </w:rPr>
      </w:pPr>
      <w:r w:rsidRPr="00AC78E6">
        <w:rPr>
          <w:rFonts w:ascii="Times New Roman" w:hAnsi="Times New Roman" w:cs="Times New Roman"/>
          <w:b/>
          <w:sz w:val="26"/>
          <w:szCs w:val="26"/>
          <w:lang w:val="ro-RO"/>
        </w:rPr>
        <w:t xml:space="preserve">Contract de Sponsorizare </w:t>
      </w:r>
    </w:p>
    <w:p w:rsidR="00472D3D" w:rsidRPr="00AC78E6" w:rsidRDefault="00472D3D" w:rsidP="00472D3D">
      <w:pPr>
        <w:jc w:val="both"/>
        <w:rPr>
          <w:rFonts w:ascii="Times New Roman" w:hAnsi="Times New Roman" w:cs="Times New Roman"/>
          <w:u w:val="single"/>
          <w:lang w:val="ro-RO"/>
        </w:rPr>
      </w:pPr>
      <w:r w:rsidRPr="00AC78E6">
        <w:rPr>
          <w:rFonts w:ascii="Times New Roman" w:hAnsi="Times New Roman" w:cs="Times New Roman"/>
          <w:lang w:val="ro-RO"/>
        </w:rPr>
        <w:t xml:space="preserve">”____”____________2020                                                                                                            </w:t>
      </w:r>
      <w:r w:rsidRPr="00AC78E6">
        <w:rPr>
          <w:rFonts w:ascii="Times New Roman" w:hAnsi="Times New Roman" w:cs="Times New Roman"/>
          <w:u w:val="single"/>
          <w:lang w:val="ro-RO"/>
        </w:rPr>
        <w:t>mun. Orhei</w:t>
      </w:r>
    </w:p>
    <w:p w:rsidR="00472D3D" w:rsidRPr="00AC78E6" w:rsidRDefault="00472D3D" w:rsidP="00472D3D">
      <w:pPr>
        <w:pStyle w:val="a3"/>
        <w:numPr>
          <w:ilvl w:val="0"/>
          <w:numId w:val="2"/>
        </w:numPr>
        <w:jc w:val="center"/>
        <w:rPr>
          <w:rFonts w:ascii="Times New Roman" w:hAnsi="Times New Roman" w:cs="Times New Roman"/>
          <w:b/>
          <w:lang w:val="ro-RO"/>
        </w:rPr>
      </w:pPr>
      <w:r w:rsidRPr="00AC78E6">
        <w:rPr>
          <w:rFonts w:ascii="Times New Roman" w:hAnsi="Times New Roman" w:cs="Times New Roman"/>
          <w:b/>
          <w:lang w:val="ro-RO"/>
        </w:rPr>
        <w:t>PĂRȚILE CONTRACTANTE</w:t>
      </w:r>
    </w:p>
    <w:p w:rsidR="00472D3D" w:rsidRPr="00AC78E6" w:rsidRDefault="00472D3D" w:rsidP="00472D3D">
      <w:pPr>
        <w:pStyle w:val="a3"/>
        <w:ind w:left="1080"/>
        <w:jc w:val="both"/>
        <w:rPr>
          <w:rFonts w:ascii="Times New Roman" w:hAnsi="Times New Roman" w:cs="Times New Roman"/>
          <w:b/>
          <w:lang w:val="ro-RO"/>
        </w:rPr>
      </w:pPr>
      <w:r w:rsidRPr="00AC78E6">
        <w:rPr>
          <w:rFonts w:ascii="Times New Roman" w:hAnsi="Times New Roman" w:cs="Times New Roman"/>
          <w:b/>
          <w:lang w:val="ro-RO"/>
        </w:rPr>
        <w:t>Încheiat între:</w:t>
      </w:r>
    </w:p>
    <w:p w:rsidR="00472D3D" w:rsidRPr="00AC78E6" w:rsidRDefault="00472D3D" w:rsidP="00472D3D">
      <w:pPr>
        <w:pStyle w:val="a3"/>
        <w:numPr>
          <w:ilvl w:val="0"/>
          <w:numId w:val="3"/>
        </w:numPr>
        <w:ind w:left="709"/>
        <w:jc w:val="both"/>
        <w:rPr>
          <w:rFonts w:ascii="Times New Roman" w:hAnsi="Times New Roman" w:cs="Times New Roman"/>
          <w:b/>
          <w:lang w:val="ro-RO"/>
        </w:rPr>
      </w:pPr>
      <w:r w:rsidRPr="00AC78E6">
        <w:rPr>
          <w:rFonts w:ascii="Times New Roman" w:hAnsi="Times New Roman" w:cs="Times New Roman"/>
          <w:b/>
          <w:lang w:val="ro-RO"/>
        </w:rPr>
        <w:t xml:space="preserve">Asociația </w:t>
      </w:r>
      <w:r>
        <w:rPr>
          <w:rFonts w:ascii="Times New Roman" w:hAnsi="Times New Roman" w:cs="Times New Roman"/>
          <w:b/>
          <w:lang w:val="ro-RO"/>
        </w:rPr>
        <w:t xml:space="preserve">Obștească </w:t>
      </w:r>
      <w:r w:rsidRPr="00AC78E6">
        <w:rPr>
          <w:rFonts w:ascii="Times New Roman" w:hAnsi="Times New Roman" w:cs="Times New Roman"/>
          <w:b/>
          <w:lang w:val="ro-RO"/>
        </w:rPr>
        <w:t xml:space="preserve">„Proiecte Sociale pentru Moldova”, </w:t>
      </w:r>
      <w:r w:rsidRPr="00AC78E6">
        <w:rPr>
          <w:rFonts w:ascii="Times New Roman" w:hAnsi="Times New Roman" w:cs="Times New Roman"/>
          <w:lang w:val="ro-RO"/>
        </w:rPr>
        <w:t xml:space="preserve">cu sediul în </w:t>
      </w:r>
      <w:r>
        <w:rPr>
          <w:rFonts w:ascii="Times New Roman" w:hAnsi="Times New Roman" w:cs="Times New Roman"/>
          <w:lang w:val="ro-RO"/>
        </w:rPr>
        <w:t xml:space="preserve">mun. Orhei, str. Vasile Lupu nr.36, of. 331, în calitate </w:t>
      </w:r>
      <w:r w:rsidRPr="00AC78E6">
        <w:rPr>
          <w:rFonts w:ascii="Times New Roman" w:hAnsi="Times New Roman" w:cs="Times New Roman"/>
          <w:lang w:val="ro-RO"/>
        </w:rPr>
        <w:t xml:space="preserve">de </w:t>
      </w:r>
      <w:r w:rsidRPr="00AC78E6">
        <w:rPr>
          <w:rFonts w:ascii="Times New Roman" w:hAnsi="Times New Roman" w:cs="Times New Roman"/>
          <w:b/>
          <w:lang w:val="ro-RO"/>
        </w:rPr>
        <w:t xml:space="preserve">Sponsor, </w:t>
      </w:r>
      <w:r w:rsidRPr="00AC78E6">
        <w:rPr>
          <w:rFonts w:ascii="Times New Roman" w:hAnsi="Times New Roman" w:cs="Times New Roman"/>
          <w:lang w:val="ro-RO"/>
        </w:rPr>
        <w:t xml:space="preserve">reprezentat legal de </w:t>
      </w:r>
      <w:r>
        <w:rPr>
          <w:rFonts w:ascii="Times New Roman" w:hAnsi="Times New Roman" w:cs="Times New Roman"/>
          <w:lang w:val="ro-RO"/>
        </w:rPr>
        <w:t>Sergiu ȘARGU</w:t>
      </w:r>
      <w:r w:rsidRPr="00AC78E6">
        <w:rPr>
          <w:rFonts w:ascii="Times New Roman" w:hAnsi="Times New Roman" w:cs="Times New Roman"/>
          <w:lang w:val="ro-RO"/>
        </w:rPr>
        <w:t>, pe de o parte,</w:t>
      </w:r>
    </w:p>
    <w:p w:rsidR="00472D3D" w:rsidRPr="00AC78E6" w:rsidRDefault="00472D3D" w:rsidP="00472D3D">
      <w:pPr>
        <w:pStyle w:val="a3"/>
        <w:numPr>
          <w:ilvl w:val="0"/>
          <w:numId w:val="3"/>
        </w:numPr>
        <w:ind w:left="709"/>
        <w:jc w:val="both"/>
        <w:rPr>
          <w:rFonts w:ascii="Times New Roman" w:hAnsi="Times New Roman" w:cs="Times New Roman"/>
          <w:b/>
          <w:lang w:val="ro-RO"/>
        </w:rPr>
      </w:pPr>
      <w:r w:rsidRPr="00AC78E6">
        <w:rPr>
          <w:rFonts w:ascii="Times New Roman" w:hAnsi="Times New Roman" w:cs="Times New Roman"/>
          <w:b/>
          <w:lang w:val="ro-RO"/>
        </w:rPr>
        <w:t xml:space="preserve">Autoritatea executivă a Consiliului municipal Orhei, </w:t>
      </w:r>
      <w:r w:rsidRPr="00AC78E6">
        <w:rPr>
          <w:rFonts w:ascii="Times New Roman" w:hAnsi="Times New Roman" w:cs="Times New Roman"/>
          <w:lang w:val="ro-RO"/>
        </w:rPr>
        <w:t>c</w:t>
      </w:r>
      <w:r>
        <w:rPr>
          <w:rFonts w:ascii="Times New Roman" w:hAnsi="Times New Roman" w:cs="Times New Roman"/>
          <w:lang w:val="ro-RO"/>
        </w:rPr>
        <w:t xml:space="preserve">u sediul în mun. Orhei, str. </w:t>
      </w:r>
      <w:proofErr w:type="spellStart"/>
      <w:r>
        <w:rPr>
          <w:rFonts w:ascii="Times New Roman" w:hAnsi="Times New Roman" w:cs="Times New Roman"/>
          <w:lang w:val="ro-RO"/>
        </w:rPr>
        <w:t>V.</w:t>
      </w:r>
      <w:r w:rsidRPr="00AC78E6">
        <w:rPr>
          <w:rFonts w:ascii="Times New Roman" w:hAnsi="Times New Roman" w:cs="Times New Roman"/>
          <w:lang w:val="ro-RO"/>
        </w:rPr>
        <w:t>Mahu</w:t>
      </w:r>
      <w:proofErr w:type="spellEnd"/>
      <w:r w:rsidRPr="00AC78E6">
        <w:rPr>
          <w:rFonts w:ascii="Times New Roman" w:hAnsi="Times New Roman" w:cs="Times New Roman"/>
          <w:lang w:val="ro-RO"/>
        </w:rPr>
        <w:t xml:space="preserve">, 160, reprezentat de Primarului municipiului Orhei, dl Pavel VEREJANU, denumit în continuare </w:t>
      </w:r>
      <w:r w:rsidRPr="00AC78E6">
        <w:rPr>
          <w:rFonts w:ascii="Times New Roman" w:hAnsi="Times New Roman" w:cs="Times New Roman"/>
          <w:b/>
          <w:lang w:val="ro-RO"/>
        </w:rPr>
        <w:t xml:space="preserve">Beneficiar, </w:t>
      </w:r>
      <w:r w:rsidRPr="00AC78E6">
        <w:rPr>
          <w:rFonts w:ascii="Times New Roman" w:hAnsi="Times New Roman" w:cs="Times New Roman"/>
          <w:lang w:val="ro-RO"/>
        </w:rPr>
        <w:t xml:space="preserve"> pe de altă parte.</w:t>
      </w:r>
    </w:p>
    <w:p w:rsidR="00472D3D" w:rsidRPr="00AC78E6" w:rsidRDefault="00472D3D" w:rsidP="00472D3D">
      <w:pPr>
        <w:ind w:firstLine="708"/>
        <w:jc w:val="both"/>
        <w:rPr>
          <w:rFonts w:ascii="Times New Roman" w:hAnsi="Times New Roman" w:cs="Times New Roman"/>
          <w:lang w:val="ro-RO"/>
        </w:rPr>
      </w:pPr>
      <w:r w:rsidRPr="00AC78E6">
        <w:rPr>
          <w:rFonts w:ascii="Times New Roman" w:hAnsi="Times New Roman" w:cs="Times New Roman"/>
          <w:lang w:val="ro-RO"/>
        </w:rPr>
        <w:t xml:space="preserve">Părțile au convenit la încheierea prezentului </w:t>
      </w:r>
      <w:r w:rsidRPr="00AC78E6">
        <w:rPr>
          <w:rFonts w:ascii="Times New Roman" w:hAnsi="Times New Roman" w:cs="Times New Roman"/>
          <w:b/>
          <w:i/>
          <w:lang w:val="ro-RO"/>
        </w:rPr>
        <w:t xml:space="preserve">Contract de sponsorizare, </w:t>
      </w:r>
      <w:r w:rsidRPr="00AC78E6">
        <w:rPr>
          <w:rFonts w:ascii="Times New Roman" w:hAnsi="Times New Roman" w:cs="Times New Roman"/>
          <w:lang w:val="ro-RO"/>
        </w:rPr>
        <w:t xml:space="preserve">denumit în continuare </w:t>
      </w:r>
      <w:r w:rsidRPr="00AC78E6">
        <w:rPr>
          <w:rFonts w:ascii="Times New Roman" w:hAnsi="Times New Roman" w:cs="Times New Roman"/>
          <w:b/>
          <w:lang w:val="ro-RO"/>
        </w:rPr>
        <w:t xml:space="preserve">Contract, </w:t>
      </w:r>
      <w:r w:rsidRPr="00AC78E6">
        <w:rPr>
          <w:rFonts w:ascii="Times New Roman" w:hAnsi="Times New Roman" w:cs="Times New Roman"/>
          <w:lang w:val="ro-RO"/>
        </w:rPr>
        <w:t>în următoarele condiții:</w:t>
      </w:r>
    </w:p>
    <w:p w:rsidR="00472D3D" w:rsidRPr="00AC78E6" w:rsidRDefault="00472D3D" w:rsidP="00472D3D">
      <w:pPr>
        <w:pStyle w:val="a3"/>
        <w:numPr>
          <w:ilvl w:val="0"/>
          <w:numId w:val="2"/>
        </w:numPr>
        <w:jc w:val="center"/>
        <w:rPr>
          <w:rFonts w:ascii="Times New Roman" w:hAnsi="Times New Roman" w:cs="Times New Roman"/>
          <w:b/>
          <w:lang w:val="ro-RO"/>
        </w:rPr>
      </w:pPr>
      <w:r w:rsidRPr="00AC78E6">
        <w:rPr>
          <w:rFonts w:ascii="Times New Roman" w:hAnsi="Times New Roman" w:cs="Times New Roman"/>
          <w:b/>
          <w:lang w:val="ro-RO"/>
        </w:rPr>
        <w:t>OBIECTUL CONTRACTULUI</w:t>
      </w:r>
    </w:p>
    <w:p w:rsidR="00472D3D" w:rsidRPr="00AC78E6" w:rsidRDefault="00472D3D" w:rsidP="00472D3D">
      <w:pPr>
        <w:pStyle w:val="a3"/>
        <w:numPr>
          <w:ilvl w:val="0"/>
          <w:numId w:val="4"/>
        </w:numPr>
        <w:jc w:val="both"/>
        <w:rPr>
          <w:rFonts w:ascii="Times New Roman" w:hAnsi="Times New Roman" w:cs="Times New Roman"/>
          <w:lang w:val="ro-RO"/>
        </w:rPr>
      </w:pPr>
      <w:r w:rsidRPr="00AC78E6">
        <w:rPr>
          <w:rFonts w:ascii="Times New Roman" w:hAnsi="Times New Roman" w:cs="Times New Roman"/>
          <w:lang w:val="ro-RO"/>
        </w:rPr>
        <w:t xml:space="preserve">Obiectul acestui </w:t>
      </w:r>
      <w:r w:rsidRPr="00AC78E6">
        <w:rPr>
          <w:rFonts w:ascii="Times New Roman" w:hAnsi="Times New Roman" w:cs="Times New Roman"/>
          <w:b/>
          <w:lang w:val="ro-RO"/>
        </w:rPr>
        <w:t xml:space="preserve">Contract </w:t>
      </w:r>
      <w:r>
        <w:rPr>
          <w:rFonts w:ascii="Times New Roman" w:hAnsi="Times New Roman" w:cs="Times New Roman"/>
          <w:lang w:val="ro-RO"/>
        </w:rPr>
        <w:t xml:space="preserve">este sponsorizare sub formă bănească pentru: </w:t>
      </w:r>
      <w:r>
        <w:rPr>
          <w:rFonts w:ascii="Times New Roman" w:hAnsi="Times New Roman" w:cs="Times New Roman"/>
          <w:b/>
          <w:lang w:val="ro-RO"/>
        </w:rPr>
        <w:t xml:space="preserve">oferirea suportului material unic la nașterea copilului în familiile care au stabilit domiciliul și/sau viza de reședință în municipiul Orhei și care locuiesc nu mai puțin de 12 luni în teritoriul administrat până la nașterea copilului, </w:t>
      </w:r>
      <w:r>
        <w:rPr>
          <w:rFonts w:ascii="Times New Roman" w:hAnsi="Times New Roman" w:cs="Times New Roman"/>
          <w:lang w:val="ro-RO"/>
        </w:rPr>
        <w:t>numit în continuare „Proiect”.</w:t>
      </w:r>
    </w:p>
    <w:p w:rsidR="00472D3D" w:rsidRPr="00AC78E6" w:rsidRDefault="00472D3D" w:rsidP="00472D3D">
      <w:pPr>
        <w:pStyle w:val="a3"/>
        <w:numPr>
          <w:ilvl w:val="0"/>
          <w:numId w:val="4"/>
        </w:numPr>
        <w:jc w:val="both"/>
        <w:rPr>
          <w:rFonts w:ascii="Times New Roman" w:hAnsi="Times New Roman" w:cs="Times New Roman"/>
          <w:lang w:val="ro-RO"/>
        </w:rPr>
      </w:pPr>
      <w:r>
        <w:rPr>
          <w:rFonts w:ascii="Times New Roman" w:hAnsi="Times New Roman" w:cs="Times New Roman"/>
          <w:lang w:val="ro-RO"/>
        </w:rPr>
        <w:t xml:space="preserve">La solicitarea Beneficiarului i se va acorda sponsorizare pentru fiecare nou-născut. Suma ajutorului financiar este stabilită conform Regulamentului </w:t>
      </w:r>
      <w:r w:rsidRPr="00C1314C">
        <w:rPr>
          <w:rFonts w:ascii="Times New Roman" w:hAnsi="Times New Roman" w:cs="Times New Roman"/>
          <w:lang w:val="ro-RO"/>
        </w:rPr>
        <w:t xml:space="preserve">privind </w:t>
      </w:r>
      <w:r>
        <w:rPr>
          <w:rFonts w:ascii="Times New Roman" w:hAnsi="Times New Roman" w:cs="Times New Roman"/>
          <w:lang w:val="ro-RO"/>
        </w:rPr>
        <w:t>modalitatea acordării ajutoarelor materiale unice adresate familiilor cu copii nou-născuți, aprobat prin decizia Consiliului orășenesc Orhei nr.12.1 din 04.12.2015</w:t>
      </w:r>
      <w:r w:rsidRPr="00C1314C">
        <w:rPr>
          <w:rFonts w:ascii="Times New Roman" w:hAnsi="Times New Roman" w:cs="Times New Roman"/>
          <w:lang w:val="ro-RO"/>
        </w:rPr>
        <w:t>.</w:t>
      </w:r>
      <w:bookmarkStart w:id="1" w:name="_GoBack"/>
      <w:bookmarkEnd w:id="1"/>
    </w:p>
    <w:p w:rsidR="00472D3D" w:rsidRPr="00EE3EA2" w:rsidRDefault="00472D3D" w:rsidP="00472D3D">
      <w:pPr>
        <w:pStyle w:val="a3"/>
        <w:numPr>
          <w:ilvl w:val="0"/>
          <w:numId w:val="4"/>
        </w:numPr>
        <w:jc w:val="both"/>
        <w:rPr>
          <w:rFonts w:ascii="Times New Roman" w:hAnsi="Times New Roman" w:cs="Times New Roman"/>
          <w:lang w:val="ro-RO"/>
        </w:rPr>
      </w:pPr>
      <w:r w:rsidRPr="00AC78E6">
        <w:rPr>
          <w:rFonts w:ascii="Times New Roman" w:hAnsi="Times New Roman" w:cs="Times New Roman"/>
          <w:b/>
          <w:lang w:val="ro-RO"/>
        </w:rPr>
        <w:t>Beneficiarul</w:t>
      </w:r>
      <w:r w:rsidRPr="00AC78E6">
        <w:rPr>
          <w:rFonts w:ascii="Times New Roman" w:hAnsi="Times New Roman" w:cs="Times New Roman"/>
          <w:lang w:val="ro-RO"/>
        </w:rPr>
        <w:t xml:space="preserve"> acceptă</w:t>
      </w:r>
      <w:r>
        <w:rPr>
          <w:rFonts w:ascii="Times New Roman" w:hAnsi="Times New Roman" w:cs="Times New Roman"/>
          <w:lang w:val="ro-RO"/>
        </w:rPr>
        <w:t xml:space="preserve"> ajutorul acordat, </w:t>
      </w:r>
      <w:r w:rsidRPr="00EE3EA2">
        <w:rPr>
          <w:rFonts w:ascii="Times New Roman" w:hAnsi="Times New Roman" w:cs="Times New Roman"/>
          <w:lang w:val="ro-RO"/>
        </w:rPr>
        <w:t>și îl reflectă în documente contabile cu prevederile cuprinse în prezentul Contract și cu legislația națională.</w:t>
      </w:r>
    </w:p>
    <w:p w:rsidR="00472D3D" w:rsidRPr="00AC78E6" w:rsidRDefault="00472D3D" w:rsidP="00472D3D">
      <w:pPr>
        <w:pStyle w:val="a3"/>
        <w:widowControl w:val="0"/>
        <w:spacing w:after="0" w:line="240" w:lineRule="auto"/>
        <w:ind w:left="1080"/>
        <w:contextualSpacing w:val="0"/>
        <w:rPr>
          <w:rFonts w:ascii="Times New Roman" w:hAnsi="Times New Roman" w:cs="Times New Roman"/>
          <w:b/>
          <w:lang w:val="ro-RO"/>
        </w:rPr>
      </w:pPr>
    </w:p>
    <w:p w:rsidR="00472D3D" w:rsidRPr="00AC78E6" w:rsidRDefault="00472D3D" w:rsidP="00472D3D">
      <w:pPr>
        <w:pStyle w:val="a3"/>
        <w:widowControl w:val="0"/>
        <w:numPr>
          <w:ilvl w:val="0"/>
          <w:numId w:val="2"/>
        </w:numPr>
        <w:spacing w:after="0" w:line="240" w:lineRule="auto"/>
        <w:contextualSpacing w:val="0"/>
        <w:jc w:val="center"/>
        <w:rPr>
          <w:rFonts w:ascii="Times New Roman" w:hAnsi="Times New Roman" w:cs="Times New Roman"/>
          <w:b/>
          <w:lang w:val="ro-RO"/>
        </w:rPr>
      </w:pPr>
      <w:r>
        <w:rPr>
          <w:rFonts w:ascii="Times New Roman" w:hAnsi="Times New Roman" w:cs="Times New Roman"/>
          <w:b/>
          <w:lang w:val="ro-RO"/>
        </w:rPr>
        <w:t>DURATA CONTRACTULUI</w:t>
      </w:r>
    </w:p>
    <w:p w:rsidR="00472D3D" w:rsidRPr="00AC78E6" w:rsidRDefault="00472D3D" w:rsidP="00472D3D">
      <w:pPr>
        <w:pStyle w:val="a3"/>
        <w:widowControl w:val="0"/>
        <w:numPr>
          <w:ilvl w:val="0"/>
          <w:numId w:val="7"/>
        </w:numPr>
        <w:tabs>
          <w:tab w:val="clear" w:pos="405"/>
          <w:tab w:val="num" w:pos="709"/>
        </w:tabs>
        <w:spacing w:after="0" w:line="240" w:lineRule="auto"/>
        <w:ind w:left="709"/>
        <w:jc w:val="both"/>
        <w:rPr>
          <w:rFonts w:ascii="Times New Roman" w:hAnsi="Times New Roman" w:cs="Times New Roman"/>
          <w:lang w:val="ro-RO"/>
        </w:rPr>
      </w:pPr>
      <w:r w:rsidRPr="00AC78E6">
        <w:rPr>
          <w:rFonts w:ascii="Times New Roman" w:hAnsi="Times New Roman" w:cs="Times New Roman"/>
          <w:b/>
          <w:lang w:val="ro-RO"/>
        </w:rPr>
        <w:t>Contractul</w:t>
      </w:r>
      <w:r w:rsidRPr="00AC78E6">
        <w:rPr>
          <w:rFonts w:ascii="Times New Roman" w:hAnsi="Times New Roman" w:cs="Times New Roman"/>
          <w:lang w:val="ro-RO"/>
        </w:rPr>
        <w:t xml:space="preserve"> produce efecte de la data semnării lui de către ambele părţi. </w:t>
      </w:r>
    </w:p>
    <w:p w:rsidR="00472D3D" w:rsidRPr="00AC78E6" w:rsidRDefault="00472D3D" w:rsidP="00472D3D">
      <w:pPr>
        <w:pStyle w:val="a3"/>
        <w:widowControl w:val="0"/>
        <w:numPr>
          <w:ilvl w:val="0"/>
          <w:numId w:val="7"/>
        </w:numPr>
        <w:tabs>
          <w:tab w:val="clear" w:pos="405"/>
          <w:tab w:val="num" w:pos="709"/>
        </w:tabs>
        <w:autoSpaceDE w:val="0"/>
        <w:autoSpaceDN w:val="0"/>
        <w:adjustRightInd w:val="0"/>
        <w:spacing w:after="0" w:line="240" w:lineRule="auto"/>
        <w:ind w:left="709"/>
        <w:jc w:val="both"/>
        <w:rPr>
          <w:rFonts w:ascii="Times New Roman" w:hAnsi="Times New Roman" w:cs="Times New Roman"/>
          <w:lang w:val="ro-RO"/>
        </w:rPr>
      </w:pPr>
      <w:r w:rsidRPr="00AC78E6">
        <w:rPr>
          <w:rFonts w:ascii="Times New Roman" w:hAnsi="Times New Roman" w:cs="Times New Roman"/>
          <w:lang w:val="ro-RO"/>
        </w:rPr>
        <w:t xml:space="preserve">Durata </w:t>
      </w:r>
      <w:r w:rsidRPr="00AC78E6">
        <w:rPr>
          <w:rFonts w:ascii="Times New Roman" w:hAnsi="Times New Roman" w:cs="Times New Roman"/>
          <w:b/>
          <w:lang w:val="ro-RO"/>
        </w:rPr>
        <w:t>contractului</w:t>
      </w:r>
      <w:r>
        <w:rPr>
          <w:rFonts w:ascii="Times New Roman" w:hAnsi="Times New Roman" w:cs="Times New Roman"/>
          <w:lang w:val="ro-RO"/>
        </w:rPr>
        <w:t>: începând cu data semnării prezentului Contract, respectiv până la data de _________________.</w:t>
      </w:r>
    </w:p>
    <w:p w:rsidR="00472D3D" w:rsidRPr="00AC78E6" w:rsidRDefault="00472D3D" w:rsidP="00472D3D">
      <w:pPr>
        <w:pStyle w:val="a3"/>
        <w:widowControl w:val="0"/>
        <w:numPr>
          <w:ilvl w:val="0"/>
          <w:numId w:val="7"/>
        </w:numPr>
        <w:tabs>
          <w:tab w:val="clear" w:pos="405"/>
          <w:tab w:val="num" w:pos="709"/>
        </w:tabs>
        <w:autoSpaceDE w:val="0"/>
        <w:autoSpaceDN w:val="0"/>
        <w:adjustRightInd w:val="0"/>
        <w:spacing w:after="0" w:line="240" w:lineRule="auto"/>
        <w:ind w:left="709"/>
        <w:jc w:val="both"/>
        <w:rPr>
          <w:rFonts w:ascii="Times New Roman" w:hAnsi="Times New Roman" w:cs="Times New Roman"/>
          <w:lang w:val="ro-RO"/>
        </w:rPr>
      </w:pPr>
      <w:r w:rsidRPr="00AC78E6">
        <w:rPr>
          <w:rFonts w:ascii="Times New Roman" w:hAnsi="Times New Roman" w:cs="Times New Roman"/>
          <w:lang w:val="ro-RO"/>
        </w:rPr>
        <w:t xml:space="preserve">Prezentul </w:t>
      </w:r>
      <w:r w:rsidRPr="00AC78E6">
        <w:rPr>
          <w:rFonts w:ascii="Times New Roman" w:hAnsi="Times New Roman" w:cs="Times New Roman"/>
          <w:b/>
          <w:lang w:val="ro-RO"/>
        </w:rPr>
        <w:t>contract</w:t>
      </w:r>
      <w:r w:rsidRPr="00AC78E6">
        <w:rPr>
          <w:rFonts w:ascii="Times New Roman" w:hAnsi="Times New Roman" w:cs="Times New Roman"/>
          <w:lang w:val="ro-RO"/>
        </w:rPr>
        <w:t xml:space="preserve"> poate fi </w:t>
      </w:r>
      <w:r>
        <w:rPr>
          <w:rFonts w:ascii="Times New Roman" w:hAnsi="Times New Roman" w:cs="Times New Roman"/>
          <w:lang w:val="ro-RO"/>
        </w:rPr>
        <w:t>reziliat de către una dintre părți cu un preaviz de 10 zile</w:t>
      </w:r>
      <w:r w:rsidRPr="00AC78E6">
        <w:rPr>
          <w:rFonts w:ascii="Times New Roman" w:hAnsi="Times New Roman" w:cs="Times New Roman"/>
          <w:lang w:val="ro-RO"/>
        </w:rPr>
        <w:t>.</w:t>
      </w:r>
    </w:p>
    <w:p w:rsidR="00472D3D" w:rsidRPr="00AC78E6" w:rsidRDefault="00472D3D" w:rsidP="00472D3D">
      <w:pPr>
        <w:widowControl w:val="0"/>
        <w:autoSpaceDE w:val="0"/>
        <w:autoSpaceDN w:val="0"/>
        <w:adjustRightInd w:val="0"/>
        <w:spacing w:after="0" w:line="240" w:lineRule="auto"/>
        <w:jc w:val="both"/>
        <w:rPr>
          <w:rFonts w:ascii="Times New Roman" w:hAnsi="Times New Roman" w:cs="Times New Roman"/>
          <w:lang w:val="ro-RO"/>
        </w:rPr>
      </w:pPr>
    </w:p>
    <w:p w:rsidR="00472D3D" w:rsidRPr="00AC78E6" w:rsidRDefault="00472D3D" w:rsidP="00472D3D">
      <w:pPr>
        <w:pStyle w:val="a3"/>
        <w:widowControl w:val="0"/>
        <w:numPr>
          <w:ilvl w:val="0"/>
          <w:numId w:val="2"/>
        </w:numPr>
        <w:spacing w:after="0" w:line="240" w:lineRule="auto"/>
        <w:contextualSpacing w:val="0"/>
        <w:jc w:val="center"/>
        <w:rPr>
          <w:rFonts w:ascii="Times New Roman" w:hAnsi="Times New Roman" w:cs="Times New Roman"/>
          <w:b/>
          <w:lang w:val="ro-RO"/>
        </w:rPr>
      </w:pPr>
      <w:r w:rsidRPr="00AC78E6">
        <w:rPr>
          <w:rFonts w:ascii="Times New Roman" w:hAnsi="Times New Roman" w:cs="Times New Roman"/>
          <w:b/>
          <w:lang w:val="ro-RO"/>
        </w:rPr>
        <w:t>MODUL DE ACORDARE A SPONSORIZĂRII.</w:t>
      </w:r>
    </w:p>
    <w:p w:rsidR="00472D3D" w:rsidRPr="00AC78E6" w:rsidRDefault="00472D3D" w:rsidP="00472D3D">
      <w:pPr>
        <w:pStyle w:val="a3"/>
        <w:widowControl w:val="0"/>
        <w:numPr>
          <w:ilvl w:val="0"/>
          <w:numId w:val="10"/>
        </w:numPr>
        <w:spacing w:after="0" w:line="240" w:lineRule="auto"/>
        <w:ind w:left="709"/>
        <w:contextualSpacing w:val="0"/>
        <w:jc w:val="both"/>
        <w:rPr>
          <w:rFonts w:ascii="Times New Roman" w:hAnsi="Times New Roman" w:cs="Times New Roman"/>
          <w:lang w:val="ro-RO"/>
        </w:rPr>
      </w:pPr>
      <w:r w:rsidRPr="00AC78E6">
        <w:rPr>
          <w:rFonts w:ascii="Times New Roman" w:hAnsi="Times New Roman" w:cs="Times New Roman"/>
          <w:b/>
          <w:lang w:val="ro-RO"/>
        </w:rPr>
        <w:t>Sponsorul</w:t>
      </w:r>
      <w:r w:rsidRPr="00AC78E6">
        <w:rPr>
          <w:rFonts w:ascii="Times New Roman" w:hAnsi="Times New Roman" w:cs="Times New Roman"/>
          <w:lang w:val="ro-RO"/>
        </w:rPr>
        <w:t xml:space="preserve"> va acorda ajutorul</w:t>
      </w:r>
      <w:r>
        <w:rPr>
          <w:rFonts w:ascii="Times New Roman" w:hAnsi="Times New Roman" w:cs="Times New Roman"/>
          <w:lang w:val="ro-RO"/>
        </w:rPr>
        <w:t xml:space="preserve"> solicitat în baza solicitărilor adresate de către Beneficiar.</w:t>
      </w:r>
      <w:r w:rsidRPr="00AC78E6">
        <w:rPr>
          <w:rFonts w:ascii="Times New Roman" w:hAnsi="Times New Roman" w:cs="Times New Roman"/>
          <w:lang w:val="ro-RO"/>
        </w:rPr>
        <w:t xml:space="preserve"> </w:t>
      </w:r>
    </w:p>
    <w:p w:rsidR="00472D3D" w:rsidRPr="00AC78E6" w:rsidRDefault="00472D3D" w:rsidP="00472D3D">
      <w:pPr>
        <w:pStyle w:val="a3"/>
        <w:widowControl w:val="0"/>
        <w:numPr>
          <w:ilvl w:val="0"/>
          <w:numId w:val="10"/>
        </w:numPr>
        <w:spacing w:after="0" w:line="240" w:lineRule="auto"/>
        <w:ind w:left="709"/>
        <w:contextualSpacing w:val="0"/>
        <w:jc w:val="both"/>
        <w:rPr>
          <w:rFonts w:ascii="Times New Roman" w:hAnsi="Times New Roman" w:cs="Times New Roman"/>
          <w:lang w:val="ro-RO"/>
        </w:rPr>
      </w:pPr>
      <w:r>
        <w:rPr>
          <w:rFonts w:ascii="Times New Roman" w:hAnsi="Times New Roman" w:cs="Times New Roman"/>
          <w:lang w:val="ro-RO"/>
        </w:rPr>
        <w:t>Sponsorizarea se va efectua în formă bănească.</w:t>
      </w:r>
    </w:p>
    <w:p w:rsidR="00472D3D" w:rsidRDefault="00472D3D" w:rsidP="00472D3D">
      <w:pPr>
        <w:pStyle w:val="a3"/>
        <w:widowControl w:val="0"/>
        <w:numPr>
          <w:ilvl w:val="0"/>
          <w:numId w:val="10"/>
        </w:numPr>
        <w:spacing w:after="0" w:line="240" w:lineRule="auto"/>
        <w:ind w:left="709"/>
        <w:contextualSpacing w:val="0"/>
        <w:jc w:val="both"/>
        <w:rPr>
          <w:rFonts w:ascii="Times New Roman" w:hAnsi="Times New Roman" w:cs="Times New Roman"/>
          <w:lang w:val="ro-RO"/>
        </w:rPr>
      </w:pPr>
      <w:r>
        <w:rPr>
          <w:rFonts w:ascii="Times New Roman" w:hAnsi="Times New Roman" w:cs="Times New Roman"/>
          <w:lang w:val="ro-RO"/>
        </w:rPr>
        <w:t>Sponsorul va acorda ajutorul solicitat de beneficiar în limita posibilităților financiare</w:t>
      </w:r>
      <w:r w:rsidRPr="00AC78E6">
        <w:rPr>
          <w:rFonts w:ascii="Times New Roman" w:hAnsi="Times New Roman" w:cs="Times New Roman"/>
          <w:lang w:val="ro-RO"/>
        </w:rPr>
        <w:t>.</w:t>
      </w:r>
    </w:p>
    <w:p w:rsidR="00472D3D" w:rsidRDefault="00472D3D" w:rsidP="00472D3D">
      <w:pPr>
        <w:pStyle w:val="a3"/>
        <w:widowControl w:val="0"/>
        <w:numPr>
          <w:ilvl w:val="0"/>
          <w:numId w:val="10"/>
        </w:numPr>
        <w:spacing w:after="0" w:line="240" w:lineRule="auto"/>
        <w:ind w:left="709"/>
        <w:contextualSpacing w:val="0"/>
        <w:jc w:val="both"/>
        <w:rPr>
          <w:rFonts w:ascii="Times New Roman" w:hAnsi="Times New Roman" w:cs="Times New Roman"/>
          <w:lang w:val="ro-RO"/>
        </w:rPr>
      </w:pPr>
      <w:r>
        <w:rPr>
          <w:rFonts w:ascii="Times New Roman" w:hAnsi="Times New Roman" w:cs="Times New Roman"/>
          <w:lang w:val="ro-RO"/>
        </w:rPr>
        <w:t>Valoarea sponsorizării acordate de Sponsor (în dependență de numărul nou-născuților) se va stabili lunar în baza Registrului de evidență a Beneficiarului.</w:t>
      </w:r>
    </w:p>
    <w:p w:rsidR="00472D3D" w:rsidRPr="00B8131A" w:rsidRDefault="00472D3D" w:rsidP="00472D3D">
      <w:pPr>
        <w:pStyle w:val="a3"/>
        <w:widowControl w:val="0"/>
        <w:numPr>
          <w:ilvl w:val="0"/>
          <w:numId w:val="10"/>
        </w:numPr>
        <w:spacing w:after="0" w:line="240" w:lineRule="auto"/>
        <w:ind w:left="709"/>
        <w:contextualSpacing w:val="0"/>
        <w:jc w:val="both"/>
        <w:rPr>
          <w:rFonts w:ascii="Times New Roman" w:hAnsi="Times New Roman" w:cs="Times New Roman"/>
          <w:lang w:val="ro-RO"/>
        </w:rPr>
      </w:pPr>
      <w:r>
        <w:rPr>
          <w:rFonts w:ascii="Times New Roman" w:hAnsi="Times New Roman" w:cs="Times New Roman"/>
          <w:lang w:val="ro-RO"/>
        </w:rPr>
        <w:t xml:space="preserve">După acordarea sponsorizării Beneficiarul se obligă să efectueze achitarea ajutorului material unic pentru familii cu nou-născuți conform Regulamentului </w:t>
      </w:r>
      <w:r w:rsidRPr="00C1314C">
        <w:rPr>
          <w:rFonts w:ascii="Times New Roman" w:hAnsi="Times New Roman" w:cs="Times New Roman"/>
          <w:lang w:val="ro-RO"/>
        </w:rPr>
        <w:t xml:space="preserve">privind </w:t>
      </w:r>
      <w:r>
        <w:rPr>
          <w:rFonts w:ascii="Times New Roman" w:hAnsi="Times New Roman" w:cs="Times New Roman"/>
          <w:lang w:val="ro-RO"/>
        </w:rPr>
        <w:t>modalitatea acordării ajutoarelor materiale unice adresate familiilor cu copii nou-născuți, aprobat prin decizia Consiliului orășenesc Orhei nr.12.1 din 04.12.2015.</w:t>
      </w:r>
    </w:p>
    <w:p w:rsidR="00472D3D" w:rsidRPr="007241C9" w:rsidRDefault="00472D3D" w:rsidP="00472D3D">
      <w:pPr>
        <w:rPr>
          <w:lang w:val="ro-RO"/>
        </w:rPr>
      </w:pPr>
    </w:p>
    <w:p w:rsidR="00472D3D" w:rsidRPr="00AC78E6" w:rsidRDefault="00472D3D" w:rsidP="00472D3D">
      <w:pPr>
        <w:pStyle w:val="2"/>
        <w:keepNext w:val="0"/>
        <w:widowControl w:val="0"/>
        <w:ind w:left="0"/>
        <w:jc w:val="center"/>
        <w:rPr>
          <w:i w:val="0"/>
          <w:sz w:val="22"/>
          <w:szCs w:val="22"/>
        </w:rPr>
      </w:pPr>
      <w:r w:rsidRPr="00AC78E6">
        <w:rPr>
          <w:i w:val="0"/>
          <w:sz w:val="22"/>
          <w:szCs w:val="22"/>
        </w:rPr>
        <w:t>VI.   OBLIGAŢIILE PĂRŢILOR</w:t>
      </w:r>
    </w:p>
    <w:p w:rsidR="00472D3D" w:rsidRPr="00AC78E6" w:rsidRDefault="00472D3D" w:rsidP="00472D3D">
      <w:pPr>
        <w:pStyle w:val="2"/>
        <w:keepNext w:val="0"/>
        <w:widowControl w:val="0"/>
        <w:ind w:left="0"/>
        <w:rPr>
          <w:i w:val="0"/>
          <w:sz w:val="22"/>
          <w:szCs w:val="22"/>
        </w:rPr>
      </w:pPr>
      <w:r w:rsidRPr="00AC78E6">
        <w:rPr>
          <w:i w:val="0"/>
          <w:sz w:val="22"/>
          <w:szCs w:val="22"/>
        </w:rPr>
        <w:t xml:space="preserve">a) Obligaţiile Beneficiarului </w:t>
      </w:r>
    </w:p>
    <w:p w:rsidR="00472D3D" w:rsidRPr="00AC78E6" w:rsidRDefault="00472D3D" w:rsidP="00472D3D">
      <w:pPr>
        <w:pStyle w:val="text10"/>
        <w:widowControl w:val="0"/>
        <w:numPr>
          <w:ilvl w:val="0"/>
          <w:numId w:val="9"/>
        </w:numPr>
        <w:tabs>
          <w:tab w:val="left" w:pos="540"/>
        </w:tabs>
        <w:spacing w:after="0"/>
        <w:ind w:left="709" w:hanging="425"/>
        <w:rPr>
          <w:sz w:val="22"/>
          <w:szCs w:val="22"/>
          <w:lang w:val="ro-RO"/>
        </w:rPr>
      </w:pPr>
      <w:r>
        <w:rPr>
          <w:sz w:val="22"/>
          <w:szCs w:val="22"/>
          <w:lang w:val="ro-RO"/>
        </w:rPr>
        <w:t>Beneficiarul are obligația să acorde asistență deplină Sponsorului sau executorilor în vederea realizării Proiectului</w:t>
      </w:r>
      <w:r w:rsidRPr="00AC78E6">
        <w:rPr>
          <w:sz w:val="22"/>
          <w:szCs w:val="22"/>
          <w:lang w:val="ro-RO"/>
        </w:rPr>
        <w:t>.</w:t>
      </w:r>
    </w:p>
    <w:p w:rsidR="00472D3D" w:rsidRPr="007A5C0E" w:rsidRDefault="00472D3D" w:rsidP="00472D3D">
      <w:pPr>
        <w:pStyle w:val="text10"/>
        <w:widowControl w:val="0"/>
        <w:numPr>
          <w:ilvl w:val="0"/>
          <w:numId w:val="9"/>
        </w:numPr>
        <w:tabs>
          <w:tab w:val="left" w:pos="540"/>
        </w:tabs>
        <w:spacing w:after="0"/>
        <w:ind w:left="709" w:hanging="425"/>
        <w:rPr>
          <w:sz w:val="22"/>
          <w:szCs w:val="22"/>
          <w:lang w:val="ro-RO"/>
        </w:rPr>
      </w:pPr>
      <w:r>
        <w:rPr>
          <w:sz w:val="22"/>
          <w:szCs w:val="22"/>
          <w:lang w:val="ro-RO"/>
        </w:rPr>
        <w:t>Să asigure toate condițiile pentru efectuarea verificărilor, accesul la toate documentele aferente obiectivului</w:t>
      </w:r>
      <w:r w:rsidRPr="00AC78E6">
        <w:rPr>
          <w:sz w:val="22"/>
          <w:szCs w:val="22"/>
          <w:lang w:val="ro-RO"/>
        </w:rPr>
        <w:t>.</w:t>
      </w:r>
    </w:p>
    <w:p w:rsidR="00472D3D" w:rsidRDefault="00472D3D" w:rsidP="00472D3D">
      <w:pPr>
        <w:pStyle w:val="text10"/>
        <w:widowControl w:val="0"/>
        <w:numPr>
          <w:ilvl w:val="0"/>
          <w:numId w:val="9"/>
        </w:numPr>
        <w:tabs>
          <w:tab w:val="left" w:pos="540"/>
        </w:tabs>
        <w:spacing w:after="0"/>
        <w:ind w:left="709" w:hanging="425"/>
        <w:rPr>
          <w:sz w:val="22"/>
          <w:szCs w:val="22"/>
          <w:lang w:val="ro-RO"/>
        </w:rPr>
      </w:pPr>
      <w:r>
        <w:rPr>
          <w:sz w:val="22"/>
          <w:szCs w:val="22"/>
          <w:lang w:val="ro-RO"/>
        </w:rPr>
        <w:t xml:space="preserve">Beneficiarul se obligă să </w:t>
      </w:r>
      <w:proofErr w:type="spellStart"/>
      <w:r>
        <w:rPr>
          <w:sz w:val="22"/>
          <w:szCs w:val="22"/>
          <w:lang w:val="ro-RO"/>
        </w:rPr>
        <w:t>îndosarieze</w:t>
      </w:r>
      <w:proofErr w:type="spellEnd"/>
      <w:r>
        <w:rPr>
          <w:sz w:val="22"/>
          <w:szCs w:val="22"/>
          <w:lang w:val="ro-RO"/>
        </w:rPr>
        <w:t xml:space="preserve"> și să predea toate documentele originale Sponsorului, inclusiv documentele contabile aferente Proiectului, privind activitățile de acordarea ajutorului din partea Sponsorului, în conformitate cu actele legislative RM, astfel încât acestea să fie ușor accesibile și să permită verificarea lor de către Sponsor.</w:t>
      </w:r>
    </w:p>
    <w:p w:rsidR="00472D3D" w:rsidRDefault="00472D3D" w:rsidP="00472D3D">
      <w:pPr>
        <w:pStyle w:val="text10"/>
        <w:widowControl w:val="0"/>
        <w:numPr>
          <w:ilvl w:val="0"/>
          <w:numId w:val="9"/>
        </w:numPr>
        <w:tabs>
          <w:tab w:val="left" w:pos="540"/>
        </w:tabs>
        <w:spacing w:after="0"/>
        <w:ind w:left="709" w:hanging="425"/>
        <w:rPr>
          <w:sz w:val="22"/>
          <w:szCs w:val="22"/>
          <w:lang w:val="ro-RO"/>
        </w:rPr>
      </w:pPr>
      <w:r>
        <w:rPr>
          <w:sz w:val="22"/>
          <w:szCs w:val="22"/>
          <w:lang w:val="ro-RO"/>
        </w:rPr>
        <w:t xml:space="preserve">Beneficiarul se obligă să respecte legislația în domeniul sponsorizării în conformitate cu Legislația </w:t>
      </w:r>
      <w:r>
        <w:rPr>
          <w:sz w:val="22"/>
          <w:szCs w:val="22"/>
          <w:lang w:val="ro-RO"/>
        </w:rPr>
        <w:lastRenderedPageBreak/>
        <w:t>RM.</w:t>
      </w:r>
    </w:p>
    <w:p w:rsidR="00472D3D" w:rsidRPr="00AC78E6" w:rsidRDefault="00472D3D" w:rsidP="00472D3D">
      <w:pPr>
        <w:pStyle w:val="text10"/>
        <w:widowControl w:val="0"/>
        <w:tabs>
          <w:tab w:val="left" w:pos="540"/>
        </w:tabs>
        <w:spacing w:after="0"/>
        <w:ind w:left="709"/>
        <w:rPr>
          <w:sz w:val="22"/>
          <w:szCs w:val="22"/>
          <w:lang w:val="ro-RO"/>
        </w:rPr>
      </w:pPr>
    </w:p>
    <w:p w:rsidR="00472D3D" w:rsidRPr="00AC78E6" w:rsidRDefault="00472D3D" w:rsidP="00472D3D">
      <w:pPr>
        <w:pStyle w:val="text10"/>
        <w:tabs>
          <w:tab w:val="left" w:pos="540"/>
        </w:tabs>
        <w:spacing w:after="0"/>
        <w:ind w:left="0"/>
        <w:rPr>
          <w:b/>
          <w:sz w:val="22"/>
          <w:szCs w:val="22"/>
          <w:u w:val="single"/>
          <w:lang w:val="ro-RO"/>
        </w:rPr>
      </w:pPr>
      <w:r w:rsidRPr="00AC78E6">
        <w:rPr>
          <w:b/>
          <w:sz w:val="22"/>
          <w:szCs w:val="22"/>
          <w:lang w:val="ro-RO"/>
        </w:rPr>
        <w:t>b) Obligaţiile Sponsorului</w:t>
      </w:r>
    </w:p>
    <w:p w:rsidR="00472D3D" w:rsidRDefault="00472D3D" w:rsidP="00472D3D">
      <w:pPr>
        <w:numPr>
          <w:ilvl w:val="0"/>
          <w:numId w:val="5"/>
        </w:numPr>
        <w:tabs>
          <w:tab w:val="clear" w:pos="405"/>
        </w:tabs>
        <w:spacing w:after="0" w:line="240" w:lineRule="auto"/>
        <w:ind w:left="709" w:hanging="425"/>
        <w:jc w:val="both"/>
        <w:rPr>
          <w:rFonts w:ascii="Times New Roman" w:hAnsi="Times New Roman" w:cs="Times New Roman"/>
          <w:lang w:val="ro-RO"/>
        </w:rPr>
      </w:pPr>
      <w:r w:rsidRPr="00AC78E6">
        <w:rPr>
          <w:rFonts w:ascii="Times New Roman" w:hAnsi="Times New Roman" w:cs="Times New Roman"/>
          <w:b/>
          <w:lang w:val="ro-RO"/>
        </w:rPr>
        <w:t>Sponsorul</w:t>
      </w:r>
      <w:r w:rsidRPr="00AC78E6">
        <w:rPr>
          <w:rFonts w:ascii="Times New Roman" w:hAnsi="Times New Roman" w:cs="Times New Roman"/>
          <w:lang w:val="ro-RO"/>
        </w:rPr>
        <w:t xml:space="preserve"> se obligă să informeze </w:t>
      </w:r>
      <w:r w:rsidRPr="00AC78E6">
        <w:rPr>
          <w:rFonts w:ascii="Times New Roman" w:hAnsi="Times New Roman" w:cs="Times New Roman"/>
          <w:b/>
          <w:lang w:val="ro-RO"/>
        </w:rPr>
        <w:t>Beneficiarul</w:t>
      </w:r>
      <w:r w:rsidRPr="00AC78E6">
        <w:rPr>
          <w:rFonts w:ascii="Times New Roman" w:hAnsi="Times New Roman" w:cs="Times New Roman"/>
          <w:lang w:val="ro-RO"/>
        </w:rPr>
        <w:t xml:space="preserve"> cu privire la orice decizie luată care poate afecta implementarea realizarea obiectivelor.</w:t>
      </w:r>
    </w:p>
    <w:p w:rsidR="00472D3D" w:rsidRPr="00AC78E6" w:rsidRDefault="00472D3D" w:rsidP="00472D3D">
      <w:pPr>
        <w:numPr>
          <w:ilvl w:val="0"/>
          <w:numId w:val="5"/>
        </w:numPr>
        <w:tabs>
          <w:tab w:val="clear" w:pos="405"/>
        </w:tabs>
        <w:spacing w:after="0" w:line="240" w:lineRule="auto"/>
        <w:ind w:left="709" w:hanging="425"/>
        <w:jc w:val="both"/>
        <w:rPr>
          <w:rFonts w:ascii="Times New Roman" w:hAnsi="Times New Roman" w:cs="Times New Roman"/>
          <w:lang w:val="ro-RO"/>
        </w:rPr>
      </w:pPr>
      <w:r>
        <w:rPr>
          <w:rFonts w:ascii="Times New Roman" w:hAnsi="Times New Roman" w:cs="Times New Roman"/>
          <w:b/>
          <w:lang w:val="ro-RO"/>
        </w:rPr>
        <w:t xml:space="preserve">Sponsorul </w:t>
      </w:r>
      <w:r w:rsidRPr="006567A6">
        <w:rPr>
          <w:rFonts w:ascii="Times New Roman" w:hAnsi="Times New Roman" w:cs="Times New Roman"/>
          <w:lang w:val="ro-RO"/>
        </w:rPr>
        <w:t>va acorda ajutorul solicitat de beneficiar în limita posibilităților financiare.</w:t>
      </w:r>
    </w:p>
    <w:p w:rsidR="00472D3D" w:rsidRPr="00AC78E6" w:rsidRDefault="00472D3D" w:rsidP="00472D3D">
      <w:pPr>
        <w:pStyle w:val="Text1"/>
        <w:numPr>
          <w:ilvl w:val="0"/>
          <w:numId w:val="5"/>
        </w:numPr>
        <w:tabs>
          <w:tab w:val="clear" w:pos="405"/>
        </w:tabs>
        <w:spacing w:after="0"/>
        <w:ind w:left="709" w:hanging="425"/>
        <w:rPr>
          <w:sz w:val="22"/>
          <w:szCs w:val="22"/>
        </w:rPr>
      </w:pPr>
      <w:r w:rsidRPr="00AC78E6">
        <w:rPr>
          <w:sz w:val="22"/>
          <w:szCs w:val="22"/>
        </w:rPr>
        <w:t xml:space="preserve">Pe parcursul implementării </w:t>
      </w:r>
      <w:r>
        <w:rPr>
          <w:sz w:val="22"/>
          <w:szCs w:val="22"/>
        </w:rPr>
        <w:t>Proiectului, în scopul bunei implementări a acestuia, îndeplinirii efective a Contractului de sponsorizare, Sponsorul va emite, dacă este cazul, instrucțiuni, care au caracter obligatoriu pentru Beneficiar</w:t>
      </w:r>
      <w:r w:rsidRPr="00AC78E6">
        <w:rPr>
          <w:sz w:val="22"/>
          <w:szCs w:val="22"/>
        </w:rPr>
        <w:t>.</w:t>
      </w:r>
    </w:p>
    <w:p w:rsidR="00472D3D" w:rsidRPr="00AC78E6" w:rsidRDefault="00472D3D" w:rsidP="00472D3D">
      <w:pPr>
        <w:pStyle w:val="Text1"/>
        <w:spacing w:after="0"/>
        <w:ind w:left="0"/>
        <w:rPr>
          <w:sz w:val="22"/>
          <w:szCs w:val="22"/>
        </w:rPr>
      </w:pPr>
    </w:p>
    <w:p w:rsidR="00472D3D" w:rsidRPr="00AC78E6" w:rsidRDefault="00472D3D" w:rsidP="00472D3D">
      <w:pPr>
        <w:pStyle w:val="a3"/>
        <w:numPr>
          <w:ilvl w:val="0"/>
          <w:numId w:val="11"/>
        </w:numPr>
        <w:spacing w:after="0" w:line="240" w:lineRule="auto"/>
        <w:contextualSpacing w:val="0"/>
        <w:jc w:val="center"/>
        <w:rPr>
          <w:rFonts w:ascii="Times New Roman" w:hAnsi="Times New Roman" w:cs="Times New Roman"/>
          <w:b/>
          <w:lang w:val="ro-RO"/>
        </w:rPr>
      </w:pPr>
      <w:r w:rsidRPr="00AC78E6">
        <w:rPr>
          <w:rFonts w:ascii="Times New Roman" w:hAnsi="Times New Roman" w:cs="Times New Roman"/>
          <w:b/>
          <w:lang w:val="ro-RO"/>
        </w:rPr>
        <w:t>RĂSPUNDERE</w:t>
      </w:r>
    </w:p>
    <w:p w:rsidR="00472D3D" w:rsidRDefault="00472D3D" w:rsidP="00472D3D">
      <w:pPr>
        <w:numPr>
          <w:ilvl w:val="1"/>
          <w:numId w:val="8"/>
        </w:numPr>
        <w:tabs>
          <w:tab w:val="clear" w:pos="1470"/>
        </w:tabs>
        <w:spacing w:after="0" w:line="240" w:lineRule="auto"/>
        <w:ind w:left="709" w:hanging="425"/>
        <w:jc w:val="both"/>
        <w:rPr>
          <w:rFonts w:ascii="Times New Roman" w:hAnsi="Times New Roman" w:cs="Times New Roman"/>
          <w:lang w:val="ro-RO"/>
        </w:rPr>
      </w:pPr>
      <w:r>
        <w:rPr>
          <w:rFonts w:ascii="Times New Roman" w:hAnsi="Times New Roman" w:cs="Times New Roman"/>
          <w:lang w:val="ro-RO"/>
        </w:rPr>
        <w:t>Beneficiarul își va asuma integral răspunderea pentru prejudiciile cauzate din vina sa, față de Sponsor, terți, care participă la implementarea Proiectului, cât și contractanții acestora, pe tot parcursul implementării Proiectului</w:t>
      </w:r>
      <w:r w:rsidRPr="00AC78E6">
        <w:rPr>
          <w:rFonts w:ascii="Times New Roman" w:hAnsi="Times New Roman" w:cs="Times New Roman"/>
          <w:lang w:val="ro-RO"/>
        </w:rPr>
        <w:t>.</w:t>
      </w:r>
    </w:p>
    <w:p w:rsidR="00472D3D" w:rsidRPr="00AC78E6" w:rsidRDefault="00472D3D" w:rsidP="00472D3D">
      <w:pPr>
        <w:numPr>
          <w:ilvl w:val="1"/>
          <w:numId w:val="8"/>
        </w:numPr>
        <w:tabs>
          <w:tab w:val="clear" w:pos="1470"/>
        </w:tabs>
        <w:spacing w:after="0" w:line="240" w:lineRule="auto"/>
        <w:ind w:left="709" w:hanging="425"/>
        <w:jc w:val="both"/>
        <w:rPr>
          <w:rFonts w:ascii="Times New Roman" w:hAnsi="Times New Roman" w:cs="Times New Roman"/>
          <w:lang w:val="ro-RO"/>
        </w:rPr>
      </w:pPr>
      <w:r>
        <w:rPr>
          <w:rFonts w:ascii="Times New Roman" w:hAnsi="Times New Roman" w:cs="Times New Roman"/>
          <w:lang w:val="ro-RO"/>
        </w:rPr>
        <w:t>Beneficiarul este obligat să întoarcă sumele obținute prin prezentul contract, dacă ele au fost cheltuite în scopurile nestipulate în prezentul Contract.</w:t>
      </w:r>
    </w:p>
    <w:p w:rsidR="00472D3D" w:rsidRPr="00AC78E6" w:rsidRDefault="00472D3D" w:rsidP="00472D3D">
      <w:pPr>
        <w:spacing w:after="0" w:line="240" w:lineRule="auto"/>
        <w:jc w:val="both"/>
        <w:rPr>
          <w:rFonts w:ascii="Times New Roman" w:hAnsi="Times New Roman" w:cs="Times New Roman"/>
          <w:lang w:val="ro-RO"/>
        </w:rPr>
      </w:pPr>
    </w:p>
    <w:p w:rsidR="00472D3D" w:rsidRPr="00AC78E6" w:rsidRDefault="00472D3D" w:rsidP="00472D3D">
      <w:pPr>
        <w:pStyle w:val="a3"/>
        <w:numPr>
          <w:ilvl w:val="0"/>
          <w:numId w:val="11"/>
        </w:numPr>
        <w:spacing w:after="0" w:line="240" w:lineRule="auto"/>
        <w:contextualSpacing w:val="0"/>
        <w:jc w:val="center"/>
        <w:rPr>
          <w:rFonts w:ascii="Times New Roman" w:hAnsi="Times New Roman" w:cs="Times New Roman"/>
          <w:lang w:val="ro-RO"/>
        </w:rPr>
      </w:pPr>
      <w:r w:rsidRPr="00AC78E6">
        <w:rPr>
          <w:rFonts w:ascii="Times New Roman" w:hAnsi="Times New Roman" w:cs="Times New Roman"/>
          <w:b/>
          <w:lang w:val="ro-RO"/>
        </w:rPr>
        <w:t>CONFIDENŢIALITATE</w:t>
      </w:r>
    </w:p>
    <w:p w:rsidR="00472D3D" w:rsidRPr="00AC78E6" w:rsidRDefault="00472D3D" w:rsidP="00472D3D">
      <w:pPr>
        <w:numPr>
          <w:ilvl w:val="0"/>
          <w:numId w:val="6"/>
        </w:numPr>
        <w:tabs>
          <w:tab w:val="clear" w:pos="360"/>
        </w:tabs>
        <w:spacing w:after="0" w:line="240" w:lineRule="auto"/>
        <w:ind w:left="709" w:hanging="425"/>
        <w:jc w:val="both"/>
        <w:rPr>
          <w:rFonts w:ascii="Times New Roman" w:hAnsi="Times New Roman" w:cs="Times New Roman"/>
          <w:lang w:val="ro-RO"/>
        </w:rPr>
      </w:pPr>
      <w:r w:rsidRPr="00AC78E6">
        <w:rPr>
          <w:rFonts w:ascii="Times New Roman" w:hAnsi="Times New Roman" w:cs="Times New Roman"/>
          <w:lang w:val="ro-RO"/>
        </w:rPr>
        <w:t>Părţile se angajează să păstreze confidenţialitatea documentelor, materialelor, datelor şi informaţiilor în legătură cu realizarea obiectivelor.</w:t>
      </w:r>
    </w:p>
    <w:p w:rsidR="00472D3D" w:rsidRPr="00AC78E6" w:rsidRDefault="00472D3D" w:rsidP="00472D3D">
      <w:pPr>
        <w:numPr>
          <w:ilvl w:val="0"/>
          <w:numId w:val="6"/>
        </w:numPr>
        <w:tabs>
          <w:tab w:val="clear" w:pos="360"/>
        </w:tabs>
        <w:spacing w:after="0" w:line="240" w:lineRule="auto"/>
        <w:ind w:left="709" w:hanging="425"/>
        <w:jc w:val="both"/>
        <w:rPr>
          <w:rFonts w:ascii="Times New Roman" w:hAnsi="Times New Roman" w:cs="Times New Roman"/>
          <w:lang w:val="ro-RO"/>
        </w:rPr>
      </w:pPr>
      <w:r w:rsidRPr="00AC78E6">
        <w:rPr>
          <w:rFonts w:ascii="Times New Roman" w:hAnsi="Times New Roman" w:cs="Times New Roman"/>
          <w:lang w:val="ro-RO"/>
        </w:rPr>
        <w:t>Nu sunt considerate confidenţiale documentele, materialele, datele şi informaţiile folosite în scop publicitar pentru informarea şi promovarea utilizării sponsorizării primite</w:t>
      </w:r>
      <w:r w:rsidRPr="00AC78E6">
        <w:rPr>
          <w:rFonts w:ascii="Times New Roman" w:hAnsi="Times New Roman" w:cs="Times New Roman"/>
          <w:b/>
          <w:i/>
          <w:lang w:val="ro-RO"/>
        </w:rPr>
        <w:t>.</w:t>
      </w:r>
    </w:p>
    <w:p w:rsidR="00472D3D" w:rsidRPr="00AC78E6" w:rsidRDefault="00472D3D" w:rsidP="00472D3D">
      <w:pPr>
        <w:numPr>
          <w:ilvl w:val="0"/>
          <w:numId w:val="6"/>
        </w:numPr>
        <w:tabs>
          <w:tab w:val="clear" w:pos="360"/>
        </w:tabs>
        <w:spacing w:after="0" w:line="240" w:lineRule="auto"/>
        <w:ind w:left="709" w:hanging="425"/>
        <w:jc w:val="both"/>
        <w:rPr>
          <w:rFonts w:ascii="Times New Roman" w:hAnsi="Times New Roman" w:cs="Times New Roman"/>
          <w:lang w:val="ro-RO"/>
        </w:rPr>
      </w:pPr>
      <w:r w:rsidRPr="00AC78E6">
        <w:rPr>
          <w:rFonts w:ascii="Times New Roman" w:hAnsi="Times New Roman" w:cs="Times New Roman"/>
          <w:lang w:val="ro-RO"/>
        </w:rPr>
        <w:t xml:space="preserve">De asemenea, nu sunt considerate confidenţiale documentele, materialele, datele şi informaţiile devenite publice ca urmare a implementării </w:t>
      </w:r>
      <w:r>
        <w:rPr>
          <w:rFonts w:ascii="Times New Roman" w:hAnsi="Times New Roman" w:cs="Times New Roman"/>
          <w:lang w:val="ro-RO"/>
        </w:rPr>
        <w:t>Proiectului</w:t>
      </w:r>
      <w:r w:rsidRPr="00AC78E6">
        <w:rPr>
          <w:rFonts w:ascii="Times New Roman" w:hAnsi="Times New Roman" w:cs="Times New Roman"/>
          <w:lang w:val="ro-RO"/>
        </w:rPr>
        <w:t>, în conformitate cu legislaţia aplicabilă.</w:t>
      </w:r>
    </w:p>
    <w:p w:rsidR="00472D3D" w:rsidRDefault="00472D3D" w:rsidP="00472D3D">
      <w:pPr>
        <w:pStyle w:val="a3"/>
        <w:spacing w:after="0" w:line="240" w:lineRule="auto"/>
        <w:ind w:left="709"/>
        <w:contextualSpacing w:val="0"/>
        <w:jc w:val="both"/>
        <w:rPr>
          <w:rFonts w:ascii="Times New Roman" w:hAnsi="Times New Roman" w:cs="Times New Roman"/>
          <w:lang w:val="ro-RO"/>
        </w:rPr>
      </w:pPr>
    </w:p>
    <w:p w:rsidR="00472D3D" w:rsidRDefault="00472D3D" w:rsidP="00472D3D">
      <w:pPr>
        <w:pStyle w:val="a3"/>
        <w:spacing w:after="0" w:line="240" w:lineRule="auto"/>
        <w:ind w:left="709"/>
        <w:contextualSpacing w:val="0"/>
        <w:jc w:val="both"/>
        <w:rPr>
          <w:rFonts w:ascii="Times New Roman" w:hAnsi="Times New Roman" w:cs="Times New Roman"/>
          <w:lang w:val="ro-RO"/>
        </w:rPr>
      </w:pPr>
    </w:p>
    <w:p w:rsidR="00472D3D" w:rsidRDefault="00472D3D" w:rsidP="00472D3D">
      <w:pPr>
        <w:pStyle w:val="a3"/>
        <w:numPr>
          <w:ilvl w:val="0"/>
          <w:numId w:val="11"/>
        </w:numPr>
        <w:spacing w:after="0" w:line="240" w:lineRule="auto"/>
        <w:contextualSpacing w:val="0"/>
        <w:jc w:val="center"/>
        <w:rPr>
          <w:rFonts w:ascii="Times New Roman" w:hAnsi="Times New Roman" w:cs="Times New Roman"/>
          <w:b/>
          <w:lang w:val="ro-RO"/>
        </w:rPr>
      </w:pPr>
      <w:r>
        <w:rPr>
          <w:rFonts w:ascii="Times New Roman" w:hAnsi="Times New Roman" w:cs="Times New Roman"/>
          <w:b/>
          <w:lang w:val="ro-RO"/>
        </w:rPr>
        <w:t>RECHIZITELE BANCARE ȘI SEMNĂTURI PĂRȚILOR</w:t>
      </w:r>
    </w:p>
    <w:p w:rsidR="00472D3D" w:rsidRPr="00DC51D0" w:rsidRDefault="00472D3D" w:rsidP="00472D3D">
      <w:pPr>
        <w:pStyle w:val="a3"/>
        <w:spacing w:after="0" w:line="240" w:lineRule="auto"/>
        <w:ind w:left="1080"/>
        <w:contextualSpacing w:val="0"/>
        <w:rPr>
          <w:rFonts w:ascii="Times New Roman" w:hAnsi="Times New Roman" w:cs="Times New Roman"/>
          <w:b/>
          <w:lang w:val="ro-RO"/>
        </w:rPr>
      </w:pPr>
    </w:p>
    <w:tbl>
      <w:tblPr>
        <w:tblStyle w:val="a5"/>
        <w:tblW w:w="9606" w:type="dxa"/>
        <w:tblLook w:val="04A0"/>
      </w:tblPr>
      <w:tblGrid>
        <w:gridCol w:w="5211"/>
        <w:gridCol w:w="4395"/>
      </w:tblGrid>
      <w:tr w:rsidR="00472D3D" w:rsidRPr="00AC78E6" w:rsidTr="003E1B13">
        <w:tc>
          <w:tcPr>
            <w:tcW w:w="5211" w:type="dxa"/>
            <w:vAlign w:val="center"/>
          </w:tcPr>
          <w:p w:rsidR="00472D3D" w:rsidRPr="00AC78E6" w:rsidRDefault="00472D3D" w:rsidP="003E1B13">
            <w:pPr>
              <w:jc w:val="center"/>
              <w:rPr>
                <w:rFonts w:ascii="Times New Roman" w:hAnsi="Times New Roman" w:cs="Times New Roman"/>
                <w:b/>
                <w:lang w:val="ro-RO"/>
              </w:rPr>
            </w:pPr>
            <w:r w:rsidRPr="00AC78E6">
              <w:rPr>
                <w:rFonts w:ascii="Times New Roman" w:hAnsi="Times New Roman" w:cs="Times New Roman"/>
                <w:b/>
                <w:lang w:val="ro-RO"/>
              </w:rPr>
              <w:t>Sponsor</w:t>
            </w:r>
          </w:p>
        </w:tc>
        <w:tc>
          <w:tcPr>
            <w:tcW w:w="4395" w:type="dxa"/>
            <w:vAlign w:val="center"/>
          </w:tcPr>
          <w:p w:rsidR="00472D3D" w:rsidRPr="00AC78E6" w:rsidRDefault="00472D3D" w:rsidP="003E1B13">
            <w:pPr>
              <w:ind w:left="212" w:hanging="212"/>
              <w:jc w:val="center"/>
              <w:rPr>
                <w:rFonts w:ascii="Times New Roman" w:hAnsi="Times New Roman" w:cs="Times New Roman"/>
                <w:b/>
                <w:lang w:val="ro-RO"/>
              </w:rPr>
            </w:pPr>
            <w:r w:rsidRPr="00AC78E6">
              <w:rPr>
                <w:rFonts w:ascii="Times New Roman" w:hAnsi="Times New Roman" w:cs="Times New Roman"/>
                <w:b/>
                <w:lang w:val="ro-RO"/>
              </w:rPr>
              <w:t>Beneficiar</w:t>
            </w:r>
          </w:p>
        </w:tc>
      </w:tr>
      <w:tr w:rsidR="00472D3D" w:rsidRPr="00AC78E6" w:rsidTr="003E1B13">
        <w:tc>
          <w:tcPr>
            <w:tcW w:w="5211" w:type="dxa"/>
          </w:tcPr>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tblGrid>
            <w:tr w:rsidR="00472D3D" w:rsidRPr="00AC78E6" w:rsidTr="003E1B13">
              <w:tc>
                <w:tcPr>
                  <w:tcW w:w="4678" w:type="dxa"/>
                </w:tcPr>
                <w:p w:rsidR="00472D3D" w:rsidRDefault="00472D3D" w:rsidP="003E1B13">
                  <w:pPr>
                    <w:jc w:val="center"/>
                    <w:rPr>
                      <w:rFonts w:ascii="Times New Roman" w:hAnsi="Times New Roman" w:cs="Times New Roman"/>
                      <w:b/>
                      <w:lang w:val="ro-RO"/>
                    </w:rPr>
                  </w:pPr>
                  <w:r w:rsidRPr="00AC78E6">
                    <w:rPr>
                      <w:rFonts w:ascii="Times New Roman" w:hAnsi="Times New Roman" w:cs="Times New Roman"/>
                      <w:b/>
                      <w:lang w:val="ro-RO"/>
                    </w:rPr>
                    <w:t>Asociaţia Obştească</w:t>
                  </w:r>
                </w:p>
                <w:p w:rsidR="00472D3D" w:rsidRDefault="00472D3D" w:rsidP="003E1B13">
                  <w:pPr>
                    <w:jc w:val="center"/>
                    <w:rPr>
                      <w:rFonts w:ascii="Times New Roman" w:hAnsi="Times New Roman" w:cs="Times New Roman"/>
                      <w:b/>
                      <w:lang w:val="ro-RO"/>
                    </w:rPr>
                  </w:pPr>
                  <w:r w:rsidRPr="00AC78E6">
                    <w:rPr>
                      <w:rFonts w:ascii="Times New Roman" w:hAnsi="Times New Roman" w:cs="Times New Roman"/>
                      <w:b/>
                      <w:lang w:val="ro-RO"/>
                    </w:rPr>
                    <w:t>"</w:t>
                  </w:r>
                  <w:r>
                    <w:rPr>
                      <w:rFonts w:ascii="Times New Roman" w:hAnsi="Times New Roman" w:cs="Times New Roman"/>
                      <w:b/>
                      <w:lang w:val="ro-RO"/>
                    </w:rPr>
                    <w:t>Proiecte sociale pentru Moldova</w:t>
                  </w:r>
                  <w:r w:rsidRPr="00AC78E6">
                    <w:rPr>
                      <w:rFonts w:ascii="Times New Roman" w:hAnsi="Times New Roman" w:cs="Times New Roman"/>
                      <w:b/>
                      <w:lang w:val="ro-RO"/>
                    </w:rPr>
                    <w:t>"</w:t>
                  </w:r>
                </w:p>
                <w:p w:rsidR="00472D3D" w:rsidRDefault="00472D3D" w:rsidP="003E1B13">
                  <w:pPr>
                    <w:jc w:val="center"/>
                    <w:rPr>
                      <w:rFonts w:ascii="Times New Roman" w:hAnsi="Times New Roman" w:cs="Times New Roman"/>
                      <w:lang w:val="ro-RO"/>
                    </w:rPr>
                  </w:pPr>
                  <w:r>
                    <w:rPr>
                      <w:rFonts w:ascii="Times New Roman" w:hAnsi="Times New Roman" w:cs="Times New Roman"/>
                      <w:lang w:val="ro-RO"/>
                    </w:rPr>
                    <w:t>Adresa: mun. Orhei, str. v. Lupu nr.36, of.331</w:t>
                  </w:r>
                </w:p>
                <w:p w:rsidR="00472D3D" w:rsidRDefault="00472D3D" w:rsidP="003E1B13">
                  <w:pPr>
                    <w:jc w:val="center"/>
                    <w:rPr>
                      <w:rFonts w:ascii="Times New Roman" w:hAnsi="Times New Roman" w:cs="Times New Roman"/>
                      <w:lang w:val="ro-RO"/>
                    </w:rPr>
                  </w:pPr>
                  <w:r>
                    <w:rPr>
                      <w:rFonts w:ascii="Times New Roman" w:hAnsi="Times New Roman" w:cs="Times New Roman"/>
                      <w:lang w:val="ro-RO"/>
                    </w:rPr>
                    <w:t>Cod fiscal: 1020620001372</w:t>
                  </w:r>
                </w:p>
                <w:p w:rsidR="00472D3D" w:rsidRPr="00DC51D0" w:rsidRDefault="00472D3D" w:rsidP="003E1B13">
                  <w:pPr>
                    <w:jc w:val="center"/>
                    <w:rPr>
                      <w:rFonts w:ascii="Times New Roman" w:hAnsi="Times New Roman" w:cs="Times New Roman"/>
                      <w:lang w:val="ro-RO"/>
                    </w:rPr>
                  </w:pPr>
                </w:p>
              </w:tc>
            </w:tr>
          </w:tbl>
          <w:p w:rsidR="00472D3D" w:rsidRPr="00AC78E6" w:rsidRDefault="00472D3D" w:rsidP="003E1B13">
            <w:pPr>
              <w:jc w:val="center"/>
              <w:rPr>
                <w:rFonts w:ascii="Times New Roman" w:hAnsi="Times New Roman" w:cs="Times New Roman"/>
                <w:lang w:val="ro-RO"/>
              </w:rPr>
            </w:pPr>
          </w:p>
        </w:tc>
        <w:tc>
          <w:tcPr>
            <w:tcW w:w="4395" w:type="dxa"/>
          </w:tcPr>
          <w:p w:rsidR="00472D3D" w:rsidRDefault="00472D3D" w:rsidP="003E1B13">
            <w:pPr>
              <w:tabs>
                <w:tab w:val="left" w:pos="6096"/>
              </w:tabs>
              <w:ind w:left="34"/>
              <w:rPr>
                <w:rFonts w:ascii="Times New Roman" w:hAnsi="Times New Roman" w:cs="Times New Roman"/>
                <w:b/>
                <w:lang w:val="ro-RO"/>
              </w:rPr>
            </w:pPr>
            <w:r w:rsidRPr="00AC78E6">
              <w:rPr>
                <w:rFonts w:ascii="Times New Roman" w:hAnsi="Times New Roman" w:cs="Times New Roman"/>
                <w:b/>
                <w:lang w:val="ro-RO"/>
              </w:rPr>
              <w:t xml:space="preserve">Primăria mun. Orhei </w:t>
            </w:r>
          </w:p>
          <w:p w:rsidR="00472D3D" w:rsidRPr="00AC78E6" w:rsidRDefault="00472D3D" w:rsidP="003E1B13">
            <w:pPr>
              <w:tabs>
                <w:tab w:val="left" w:pos="6096"/>
              </w:tabs>
              <w:rPr>
                <w:rFonts w:ascii="Times New Roman" w:hAnsi="Times New Roman" w:cs="Times New Roman"/>
                <w:lang w:val="ro-RO"/>
              </w:rPr>
            </w:pPr>
            <w:r w:rsidRPr="00940C74">
              <w:rPr>
                <w:rFonts w:ascii="Times New Roman" w:hAnsi="Times New Roman" w:cs="Times New Roman"/>
                <w:lang w:val="ro-RO"/>
              </w:rPr>
              <w:t>Adresa:</w:t>
            </w:r>
            <w:r>
              <w:rPr>
                <w:rFonts w:ascii="Times New Roman" w:hAnsi="Times New Roman" w:cs="Times New Roman"/>
                <w:b/>
                <w:lang w:val="ro-RO"/>
              </w:rPr>
              <w:t xml:space="preserve"> </w:t>
            </w:r>
            <w:proofErr w:type="spellStart"/>
            <w:r w:rsidRPr="00AC78E6">
              <w:rPr>
                <w:rFonts w:ascii="Times New Roman" w:hAnsi="Times New Roman" w:cs="Times New Roman"/>
                <w:lang w:val="ro-RO"/>
              </w:rPr>
              <w:t>mun.Orhei</w:t>
            </w:r>
            <w:proofErr w:type="spellEnd"/>
            <w:r w:rsidRPr="00AC78E6">
              <w:rPr>
                <w:rFonts w:ascii="Times New Roman" w:hAnsi="Times New Roman" w:cs="Times New Roman"/>
                <w:lang w:val="ro-RO"/>
              </w:rPr>
              <w:t>,</w:t>
            </w:r>
            <w:r>
              <w:rPr>
                <w:rFonts w:ascii="Times New Roman" w:hAnsi="Times New Roman" w:cs="Times New Roman"/>
                <w:lang w:val="ro-RO"/>
              </w:rPr>
              <w:t xml:space="preserve"> </w:t>
            </w:r>
            <w:proofErr w:type="spellStart"/>
            <w:r w:rsidRPr="00AC78E6">
              <w:rPr>
                <w:rFonts w:ascii="Times New Roman" w:hAnsi="Times New Roman" w:cs="Times New Roman"/>
                <w:lang w:val="ro-RO"/>
              </w:rPr>
              <w:t>str.Vasile</w:t>
            </w:r>
            <w:proofErr w:type="spellEnd"/>
            <w:r>
              <w:rPr>
                <w:rFonts w:ascii="Times New Roman" w:hAnsi="Times New Roman" w:cs="Times New Roman"/>
                <w:lang w:val="ro-RO"/>
              </w:rPr>
              <w:t xml:space="preserve"> </w:t>
            </w:r>
            <w:proofErr w:type="spellStart"/>
            <w:r w:rsidRPr="00AC78E6">
              <w:rPr>
                <w:rFonts w:ascii="Times New Roman" w:hAnsi="Times New Roman" w:cs="Times New Roman"/>
                <w:lang w:val="ro-RO"/>
              </w:rPr>
              <w:t>Mahu</w:t>
            </w:r>
            <w:proofErr w:type="spellEnd"/>
            <w:r>
              <w:rPr>
                <w:rFonts w:ascii="Times New Roman" w:hAnsi="Times New Roman" w:cs="Times New Roman"/>
                <w:lang w:val="ro-RO"/>
              </w:rPr>
              <w:t xml:space="preserve"> nr.</w:t>
            </w:r>
            <w:r w:rsidRPr="00AC78E6">
              <w:rPr>
                <w:rFonts w:ascii="Times New Roman" w:hAnsi="Times New Roman" w:cs="Times New Roman"/>
                <w:lang w:val="ro-RO"/>
              </w:rPr>
              <w:t xml:space="preserve"> 160                                           </w:t>
            </w:r>
            <w:r>
              <w:rPr>
                <w:rFonts w:ascii="Times New Roman" w:hAnsi="Times New Roman" w:cs="Times New Roman"/>
                <w:lang w:val="ro-RO"/>
              </w:rPr>
              <w:t xml:space="preserve">                            Cod fiscal: </w:t>
            </w:r>
            <w:r w:rsidRPr="00AC78E6">
              <w:rPr>
                <w:rFonts w:ascii="Times New Roman" w:hAnsi="Times New Roman" w:cs="Times New Roman"/>
                <w:lang w:val="ro-RO" w:eastAsia="ru-RU"/>
              </w:rPr>
              <w:t>1007601008007</w:t>
            </w:r>
          </w:p>
          <w:p w:rsidR="00472D3D" w:rsidRDefault="00472D3D" w:rsidP="003E1B13">
            <w:pPr>
              <w:tabs>
                <w:tab w:val="left" w:pos="5812"/>
              </w:tabs>
              <w:ind w:left="212" w:hanging="212"/>
              <w:jc w:val="both"/>
              <w:rPr>
                <w:rFonts w:ascii="Times New Roman" w:hAnsi="Times New Roman" w:cs="Times New Roman"/>
                <w:lang w:val="en-US"/>
              </w:rPr>
            </w:pPr>
            <w:proofErr w:type="spellStart"/>
            <w:r>
              <w:rPr>
                <w:rFonts w:ascii="Times New Roman" w:hAnsi="Times New Roman" w:cs="Times New Roman"/>
                <w:lang w:val="en-US"/>
              </w:rPr>
              <w:t>Banca</w:t>
            </w:r>
            <w:proofErr w:type="spellEnd"/>
            <w:r w:rsidRPr="00940C74">
              <w:rPr>
                <w:rFonts w:ascii="Times New Roman" w:hAnsi="Times New Roman" w:cs="Times New Roman"/>
                <w:lang w:val="en-US"/>
              </w:rPr>
              <w:t xml:space="preserve">: </w:t>
            </w:r>
            <w:r>
              <w:rPr>
                <w:rFonts w:ascii="Times New Roman" w:hAnsi="Times New Roman" w:cs="Times New Roman"/>
                <w:lang w:val="en-US"/>
              </w:rPr>
              <w:t>MF</w:t>
            </w:r>
            <w:r w:rsidRPr="00940C74">
              <w:rPr>
                <w:rFonts w:ascii="Times New Roman" w:hAnsi="Times New Roman" w:cs="Times New Roman"/>
                <w:lang w:val="en-US"/>
              </w:rPr>
              <w:t xml:space="preserve"> – </w:t>
            </w:r>
            <w:proofErr w:type="spellStart"/>
            <w:r w:rsidRPr="00940C74">
              <w:rPr>
                <w:rFonts w:ascii="Times New Roman" w:hAnsi="Times New Roman" w:cs="Times New Roman"/>
                <w:lang w:val="en-US"/>
              </w:rPr>
              <w:t>Trezoreria</w:t>
            </w:r>
            <w:proofErr w:type="spellEnd"/>
            <w:r w:rsidRPr="00940C74">
              <w:rPr>
                <w:rFonts w:ascii="Times New Roman" w:hAnsi="Times New Roman" w:cs="Times New Roman"/>
                <w:lang w:val="en-US"/>
              </w:rPr>
              <w:t xml:space="preserve"> </w:t>
            </w:r>
            <w:proofErr w:type="spellStart"/>
            <w:r w:rsidRPr="00940C74">
              <w:rPr>
                <w:rFonts w:ascii="Times New Roman" w:hAnsi="Times New Roman" w:cs="Times New Roman"/>
                <w:lang w:val="en-US"/>
              </w:rPr>
              <w:t>Regională</w:t>
            </w:r>
            <w:proofErr w:type="spellEnd"/>
            <w:r w:rsidRPr="00940C74">
              <w:rPr>
                <w:rFonts w:ascii="Times New Roman" w:hAnsi="Times New Roman" w:cs="Times New Roman"/>
                <w:lang w:val="en-US"/>
              </w:rPr>
              <w:t xml:space="preserve"> </w:t>
            </w:r>
            <w:proofErr w:type="spellStart"/>
            <w:r w:rsidRPr="00940C74">
              <w:rPr>
                <w:rFonts w:ascii="Times New Roman" w:hAnsi="Times New Roman" w:cs="Times New Roman"/>
                <w:lang w:val="en-US"/>
              </w:rPr>
              <w:t>Centru</w:t>
            </w:r>
            <w:proofErr w:type="spellEnd"/>
          </w:p>
          <w:p w:rsidR="00472D3D" w:rsidRPr="00940C74" w:rsidRDefault="00472D3D" w:rsidP="003E1B13">
            <w:pPr>
              <w:rPr>
                <w:rFonts w:ascii="Times New Roman" w:hAnsi="Times New Roman" w:cs="Times New Roman"/>
                <w:lang w:val="en-US"/>
              </w:rPr>
            </w:pPr>
            <w:proofErr w:type="spellStart"/>
            <w:r w:rsidRPr="00940C74">
              <w:rPr>
                <w:rFonts w:ascii="Times New Roman" w:hAnsi="Times New Roman" w:cs="Times New Roman"/>
                <w:lang w:val="en-US"/>
              </w:rPr>
              <w:t>Codul</w:t>
            </w:r>
            <w:proofErr w:type="spellEnd"/>
            <w:r w:rsidRPr="00940C74">
              <w:rPr>
                <w:rFonts w:ascii="Times New Roman" w:hAnsi="Times New Roman" w:cs="Times New Roman"/>
                <w:lang w:val="en-US"/>
              </w:rPr>
              <w:t xml:space="preserve"> </w:t>
            </w:r>
            <w:proofErr w:type="spellStart"/>
            <w:r w:rsidRPr="00940C74">
              <w:rPr>
                <w:rFonts w:ascii="Times New Roman" w:hAnsi="Times New Roman" w:cs="Times New Roman"/>
                <w:lang w:val="en-US"/>
              </w:rPr>
              <w:t>bancii</w:t>
            </w:r>
            <w:proofErr w:type="spellEnd"/>
            <w:r w:rsidRPr="00940C74">
              <w:rPr>
                <w:rFonts w:ascii="Times New Roman" w:hAnsi="Times New Roman" w:cs="Times New Roman"/>
                <w:lang w:val="en-US"/>
              </w:rPr>
              <w:t>: TREZMD2X</w:t>
            </w:r>
          </w:p>
          <w:p w:rsidR="00472D3D" w:rsidRPr="00AC78E6" w:rsidRDefault="00472D3D" w:rsidP="003E1B13">
            <w:pPr>
              <w:tabs>
                <w:tab w:val="left" w:pos="5812"/>
              </w:tabs>
              <w:ind w:left="212" w:hanging="212"/>
              <w:jc w:val="both"/>
              <w:rPr>
                <w:rFonts w:ascii="Times New Roman" w:hAnsi="Times New Roman" w:cs="Times New Roman"/>
                <w:lang w:val="ro-RO"/>
              </w:rPr>
            </w:pPr>
            <w:r>
              <w:rPr>
                <w:rFonts w:ascii="Times New Roman" w:hAnsi="Times New Roman" w:cs="Times New Roman"/>
                <w:lang w:val="ro-RO"/>
              </w:rPr>
              <w:t xml:space="preserve">IBAN: </w:t>
            </w:r>
            <w:r w:rsidRPr="00940C74">
              <w:rPr>
                <w:rFonts w:ascii="Times New Roman" w:hAnsi="Times New Roman" w:cs="Times New Roman"/>
                <w:lang w:val="ro-RO"/>
              </w:rPr>
              <w:t>MD</w:t>
            </w:r>
            <w:r>
              <w:rPr>
                <w:rFonts w:ascii="Times New Roman" w:hAnsi="Times New Roman" w:cs="Times New Roman"/>
                <w:lang w:val="ro-RO"/>
              </w:rPr>
              <w:t>82TRGDAC1441</w:t>
            </w:r>
            <w:r w:rsidRPr="00940C74">
              <w:rPr>
                <w:rFonts w:ascii="Times New Roman" w:hAnsi="Times New Roman" w:cs="Times New Roman"/>
                <w:lang w:val="ro-RO"/>
              </w:rPr>
              <w:t>1364010000</w:t>
            </w:r>
          </w:p>
        </w:tc>
      </w:tr>
      <w:tr w:rsidR="00472D3D" w:rsidRPr="00D720F2" w:rsidTr="003E1B13">
        <w:tc>
          <w:tcPr>
            <w:tcW w:w="5211" w:type="dxa"/>
          </w:tcPr>
          <w:p w:rsidR="00472D3D" w:rsidRDefault="00472D3D" w:rsidP="003E1B13">
            <w:pPr>
              <w:pStyle w:val="a6"/>
              <w:jc w:val="center"/>
              <w:rPr>
                <w:rFonts w:ascii="Times New Roman" w:eastAsia="Times New Roman" w:hAnsi="Times New Roman"/>
                <w:b/>
                <w:bCs/>
                <w:noProof/>
                <w:u w:val="single"/>
              </w:rPr>
            </w:pPr>
            <w:r>
              <w:rPr>
                <w:rFonts w:ascii="Times New Roman" w:eastAsia="Times New Roman" w:hAnsi="Times New Roman"/>
                <w:b/>
                <w:bCs/>
                <w:noProof/>
                <w:u w:val="single"/>
              </w:rPr>
              <w:t>_______Sergiu ȘARGU____________________</w:t>
            </w:r>
          </w:p>
          <w:p w:rsidR="00472D3D" w:rsidRPr="00535C06" w:rsidRDefault="00472D3D" w:rsidP="003E1B13">
            <w:pPr>
              <w:pStyle w:val="a6"/>
              <w:jc w:val="center"/>
              <w:rPr>
                <w:rFonts w:ascii="Times New Roman" w:eastAsia="Times New Roman" w:hAnsi="Times New Roman"/>
                <w:bCs/>
                <w:noProof/>
              </w:rPr>
            </w:pPr>
            <w:r w:rsidRPr="00535C06">
              <w:rPr>
                <w:rFonts w:ascii="Times New Roman" w:eastAsia="Times New Roman" w:hAnsi="Times New Roman"/>
                <w:bCs/>
                <w:noProof/>
              </w:rPr>
              <w:t>(numele, prenumele, semnătura)</w:t>
            </w:r>
          </w:p>
        </w:tc>
        <w:tc>
          <w:tcPr>
            <w:tcW w:w="4395" w:type="dxa"/>
          </w:tcPr>
          <w:p w:rsidR="00472D3D" w:rsidRDefault="00472D3D" w:rsidP="003E1B13">
            <w:pPr>
              <w:pStyle w:val="a6"/>
              <w:jc w:val="center"/>
              <w:rPr>
                <w:rFonts w:ascii="Times New Roman" w:eastAsia="Times New Roman" w:hAnsi="Times New Roman"/>
                <w:b/>
                <w:bCs/>
                <w:noProof/>
                <w:u w:val="single"/>
              </w:rPr>
            </w:pPr>
            <w:r>
              <w:rPr>
                <w:rFonts w:ascii="Times New Roman" w:eastAsia="Times New Roman" w:hAnsi="Times New Roman"/>
                <w:b/>
                <w:bCs/>
                <w:noProof/>
                <w:u w:val="single"/>
              </w:rPr>
              <w:t>____Pavel VEREJANU____________</w:t>
            </w:r>
          </w:p>
          <w:p w:rsidR="00472D3D" w:rsidRDefault="00472D3D" w:rsidP="003E1B13">
            <w:pPr>
              <w:pStyle w:val="a6"/>
              <w:jc w:val="center"/>
              <w:rPr>
                <w:rFonts w:ascii="Times New Roman" w:eastAsia="Times New Roman" w:hAnsi="Times New Roman"/>
                <w:bCs/>
                <w:noProof/>
              </w:rPr>
            </w:pPr>
            <w:r w:rsidRPr="00535C06">
              <w:rPr>
                <w:rFonts w:ascii="Times New Roman" w:eastAsia="Times New Roman" w:hAnsi="Times New Roman"/>
                <w:bCs/>
                <w:noProof/>
              </w:rPr>
              <w:t>(numele, prenumele, semnătura)</w:t>
            </w:r>
          </w:p>
          <w:p w:rsidR="00472D3D" w:rsidRPr="00535C06" w:rsidRDefault="00472D3D" w:rsidP="003E1B13">
            <w:pPr>
              <w:pStyle w:val="a6"/>
              <w:jc w:val="center"/>
              <w:rPr>
                <w:rFonts w:ascii="Times New Roman" w:eastAsia="Times New Roman" w:hAnsi="Times New Roman"/>
                <w:bCs/>
                <w:noProof/>
              </w:rPr>
            </w:pPr>
          </w:p>
        </w:tc>
      </w:tr>
    </w:tbl>
    <w:p w:rsidR="00472D3D" w:rsidRDefault="00472D3D" w:rsidP="00472D3D">
      <w:pPr>
        <w:pStyle w:val="a6"/>
        <w:jc w:val="right"/>
        <w:rPr>
          <w:rFonts w:ascii="Times New Roman" w:eastAsia="Times New Roman" w:hAnsi="Times New Roman"/>
          <w:b/>
          <w:bCs/>
          <w:noProof/>
          <w:u w:val="single"/>
        </w:rPr>
      </w:pPr>
    </w:p>
    <w:p w:rsidR="00720F99" w:rsidRDefault="00720F99" w:rsidP="00472D3D">
      <w:pPr>
        <w:pStyle w:val="a6"/>
        <w:jc w:val="right"/>
        <w:rPr>
          <w:rFonts w:ascii="Times New Roman" w:eastAsia="Times New Roman" w:hAnsi="Times New Roman"/>
          <w:b/>
          <w:bCs/>
          <w:noProof/>
          <w:u w:val="single"/>
        </w:rPr>
      </w:pPr>
    </w:p>
    <w:p w:rsidR="00720F99" w:rsidRDefault="00720F99" w:rsidP="00472D3D">
      <w:pPr>
        <w:pStyle w:val="a6"/>
        <w:jc w:val="right"/>
        <w:rPr>
          <w:rFonts w:ascii="Times New Roman" w:eastAsia="Times New Roman" w:hAnsi="Times New Roman"/>
          <w:b/>
          <w:bCs/>
          <w:noProof/>
          <w:u w:val="single"/>
        </w:rPr>
      </w:pPr>
    </w:p>
    <w:p w:rsidR="00720F99" w:rsidRDefault="00720F99" w:rsidP="00472D3D">
      <w:pPr>
        <w:pStyle w:val="a6"/>
        <w:jc w:val="right"/>
        <w:rPr>
          <w:rFonts w:ascii="Times New Roman" w:eastAsia="Times New Roman" w:hAnsi="Times New Roman"/>
          <w:b/>
          <w:bCs/>
          <w:noProof/>
          <w:u w:val="single"/>
        </w:rPr>
      </w:pPr>
    </w:p>
    <w:p w:rsidR="00720F99" w:rsidRDefault="00720F99" w:rsidP="00472D3D">
      <w:pPr>
        <w:pStyle w:val="a6"/>
        <w:jc w:val="right"/>
        <w:rPr>
          <w:rFonts w:ascii="Times New Roman" w:eastAsia="Times New Roman" w:hAnsi="Times New Roman"/>
          <w:b/>
          <w:bCs/>
          <w:noProof/>
          <w:u w:val="single"/>
        </w:rPr>
      </w:pPr>
    </w:p>
    <w:p w:rsidR="00472D3D" w:rsidRDefault="00472D3D" w:rsidP="00472D3D">
      <w:pPr>
        <w:pStyle w:val="a6"/>
        <w:jc w:val="right"/>
        <w:rPr>
          <w:rFonts w:ascii="Times New Roman" w:eastAsia="Times New Roman" w:hAnsi="Times New Roman"/>
          <w:b/>
          <w:bCs/>
          <w:noProof/>
          <w:u w:val="single"/>
        </w:rPr>
      </w:pPr>
      <w:r>
        <w:rPr>
          <w:rFonts w:ascii="Times New Roman" w:eastAsia="Times New Roman" w:hAnsi="Times New Roman"/>
          <w:b/>
          <w:bCs/>
          <w:noProof/>
          <w:u w:val="single"/>
        </w:rPr>
        <w:t>Grigore MÎRA____________</w:t>
      </w:r>
    </w:p>
    <w:p w:rsidR="00472D3D" w:rsidRDefault="00472D3D" w:rsidP="00472D3D">
      <w:pPr>
        <w:pStyle w:val="a6"/>
        <w:jc w:val="right"/>
        <w:rPr>
          <w:rFonts w:ascii="Times New Roman" w:eastAsia="Times New Roman" w:hAnsi="Times New Roman"/>
          <w:bCs/>
          <w:noProof/>
        </w:rPr>
      </w:pPr>
      <w:r w:rsidRPr="00535C06">
        <w:rPr>
          <w:rFonts w:ascii="Times New Roman" w:eastAsia="Times New Roman" w:hAnsi="Times New Roman"/>
          <w:bCs/>
          <w:noProof/>
        </w:rPr>
        <w:t>(numele, prenumele, semnătura)</w:t>
      </w:r>
    </w:p>
    <w:p w:rsidR="00472D3D" w:rsidRPr="00535C06" w:rsidRDefault="00472D3D" w:rsidP="00472D3D">
      <w:pPr>
        <w:pStyle w:val="a3"/>
        <w:jc w:val="both"/>
        <w:rPr>
          <w:rFonts w:ascii="Times New Roman" w:hAnsi="Times New Roman" w:cs="Times New Roman"/>
          <w:sz w:val="18"/>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Default="00472D3D" w:rsidP="007941B0">
      <w:pPr>
        <w:tabs>
          <w:tab w:val="left" w:pos="1134"/>
        </w:tabs>
        <w:spacing w:after="0" w:line="240" w:lineRule="auto"/>
        <w:jc w:val="both"/>
        <w:rPr>
          <w:rFonts w:ascii="Times New Roman" w:eastAsia="Verdana" w:hAnsi="Times New Roman" w:cs="Times New Roman"/>
          <w:sz w:val="24"/>
          <w:szCs w:val="24"/>
          <w:lang w:val="ro-RO"/>
        </w:rPr>
      </w:pPr>
    </w:p>
    <w:p w:rsidR="00472D3D" w:rsidRPr="00472D3D" w:rsidRDefault="00472D3D" w:rsidP="00472D3D">
      <w:pPr>
        <w:jc w:val="center"/>
        <w:rPr>
          <w:rFonts w:ascii="Times New Roman" w:hAnsi="Times New Roman" w:cs="Times New Roman"/>
          <w:sz w:val="24"/>
          <w:szCs w:val="24"/>
          <w:lang w:val="ro-RO"/>
        </w:rPr>
      </w:pPr>
      <w:r w:rsidRPr="00472D3D">
        <w:rPr>
          <w:rFonts w:ascii="Times New Roman" w:hAnsi="Times New Roman" w:cs="Times New Roman"/>
          <w:sz w:val="24"/>
          <w:szCs w:val="24"/>
          <w:lang w:val="ro-RO"/>
        </w:rPr>
        <w:t>Notă informativă</w:t>
      </w:r>
    </w:p>
    <w:p w:rsidR="00472D3D" w:rsidRPr="00472D3D" w:rsidRDefault="00472D3D" w:rsidP="00472D3D">
      <w:pPr>
        <w:jc w:val="center"/>
        <w:rPr>
          <w:rFonts w:ascii="Times New Roman" w:hAnsi="Times New Roman" w:cs="Times New Roman"/>
          <w:sz w:val="24"/>
          <w:szCs w:val="24"/>
          <w:lang w:val="ro-RO"/>
        </w:rPr>
      </w:pPr>
      <w:r w:rsidRPr="00472D3D">
        <w:rPr>
          <w:rFonts w:ascii="Times New Roman" w:hAnsi="Times New Roman" w:cs="Times New Roman"/>
          <w:sz w:val="24"/>
          <w:szCs w:val="24"/>
          <w:lang w:val="ro-RO"/>
        </w:rPr>
        <w:t>La proiectul de decizie nr. _______ din ____________2020</w:t>
      </w:r>
    </w:p>
    <w:p w:rsidR="00472D3D" w:rsidRPr="00720F99" w:rsidRDefault="00472D3D" w:rsidP="00472D3D">
      <w:pPr>
        <w:jc w:val="center"/>
        <w:rPr>
          <w:rFonts w:ascii="Times New Roman" w:hAnsi="Times New Roman" w:cs="Times New Roman"/>
          <w:b/>
          <w:sz w:val="24"/>
          <w:szCs w:val="24"/>
          <w:lang w:val="ro-RO"/>
        </w:rPr>
      </w:pPr>
      <w:r w:rsidRPr="00720F99">
        <w:rPr>
          <w:rFonts w:ascii="Times New Roman" w:hAnsi="Times New Roman" w:cs="Times New Roman"/>
          <w:b/>
          <w:sz w:val="24"/>
          <w:szCs w:val="24"/>
          <w:lang w:val="ro-RO"/>
        </w:rPr>
        <w:t>„Cu privire la aprobarea Contractului de sponsorizare între AO "Proiecte sociale pentru Moldova" și Autoritatea executivă a Consiliului municipal Orhei"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96"/>
      </w:tblGrid>
      <w:tr w:rsidR="00472D3D" w:rsidRPr="00472D3D" w:rsidTr="003E1B13">
        <w:tc>
          <w:tcPr>
            <w:tcW w:w="5000" w:type="pct"/>
          </w:tcPr>
          <w:p w:rsidR="00472D3D" w:rsidRPr="002B249A" w:rsidRDefault="00472D3D" w:rsidP="00472D3D">
            <w:pPr>
              <w:rPr>
                <w:rFonts w:ascii="Times New Roman" w:hAnsi="Times New Roman" w:cs="Times New Roman"/>
                <w:sz w:val="24"/>
                <w:szCs w:val="24"/>
                <w:lang w:val="ro-MO"/>
              </w:rPr>
            </w:pPr>
            <w:r w:rsidRPr="002B249A">
              <w:rPr>
                <w:rFonts w:ascii="Times New Roman" w:hAnsi="Times New Roman" w:cs="Times New Roman"/>
                <w:sz w:val="24"/>
                <w:szCs w:val="24"/>
                <w:lang w:val="ro-MO"/>
              </w:rPr>
              <w:t>Denumirea autorului şi, după caz, a participanţilor la elaborarea proiectului:</w:t>
            </w:r>
          </w:p>
          <w:p w:rsidR="00472D3D" w:rsidRPr="002B249A" w:rsidRDefault="00472D3D" w:rsidP="002B249A">
            <w:pPr>
              <w:pStyle w:val="a4"/>
              <w:jc w:val="left"/>
              <w:rPr>
                <w:rFonts w:ascii="Times New Roman" w:hAnsi="Times New Roman" w:cs="Times New Roman"/>
                <w:sz w:val="24"/>
                <w:szCs w:val="24"/>
                <w:lang w:val="ro-MO"/>
              </w:rPr>
            </w:pPr>
            <w:r w:rsidRPr="002B249A">
              <w:rPr>
                <w:rFonts w:ascii="Times New Roman" w:hAnsi="Times New Roman" w:cs="Times New Roman"/>
                <w:sz w:val="24"/>
                <w:szCs w:val="24"/>
                <w:lang w:val="ro-MO"/>
              </w:rPr>
              <w:t>– specialist principal Natalia NEGRU;</w:t>
            </w:r>
          </w:p>
          <w:p w:rsidR="00472D3D" w:rsidRPr="00472D3D" w:rsidRDefault="00472D3D" w:rsidP="002B249A">
            <w:pPr>
              <w:pStyle w:val="a4"/>
              <w:jc w:val="left"/>
              <w:rPr>
                <w:lang w:val="ro-MO"/>
              </w:rPr>
            </w:pPr>
            <w:r w:rsidRPr="002B249A">
              <w:rPr>
                <w:rFonts w:ascii="Times New Roman" w:hAnsi="Times New Roman" w:cs="Times New Roman"/>
                <w:sz w:val="24"/>
                <w:lang w:val="ro-MO"/>
              </w:rPr>
              <w:t xml:space="preserve"> Cu suportul serviciului juridic – specialist principal Grigore MÎRA;</w:t>
            </w:r>
            <w:r w:rsidRPr="002B249A">
              <w:rPr>
                <w:sz w:val="24"/>
                <w:lang w:val="ro-MO"/>
              </w:rPr>
              <w:t xml:space="preserve"> </w:t>
            </w:r>
          </w:p>
        </w:tc>
      </w:tr>
      <w:tr w:rsidR="00472D3D" w:rsidRPr="00472D3D" w:rsidTr="003E1B13">
        <w:tc>
          <w:tcPr>
            <w:tcW w:w="5000" w:type="pct"/>
          </w:tcPr>
          <w:p w:rsidR="00472D3D" w:rsidRPr="00472D3D" w:rsidRDefault="00472D3D" w:rsidP="00472D3D">
            <w:pPr>
              <w:rPr>
                <w:rFonts w:ascii="Times New Roman" w:hAnsi="Times New Roman" w:cs="Times New Roman"/>
                <w:sz w:val="24"/>
                <w:szCs w:val="24"/>
                <w:lang w:val="ro-RO"/>
              </w:rPr>
            </w:pPr>
            <w:r w:rsidRPr="00472D3D">
              <w:rPr>
                <w:rFonts w:ascii="Times New Roman" w:hAnsi="Times New Roman" w:cs="Times New Roman"/>
                <w:sz w:val="24"/>
                <w:szCs w:val="24"/>
                <w:lang w:val="ro-MO"/>
              </w:rPr>
              <w:t xml:space="preserve">2. Condiţiile ce au impus elaborarea proiectului de act normativ şi finalităţile urmărite – </w:t>
            </w:r>
            <w:r w:rsidRPr="00472D3D">
              <w:rPr>
                <w:rFonts w:ascii="Times New Roman" w:eastAsia="Verdana" w:hAnsi="Times New Roman" w:cs="Times New Roman"/>
                <w:sz w:val="24"/>
                <w:szCs w:val="24"/>
                <w:lang w:val="ro-RO"/>
              </w:rPr>
              <w:t xml:space="preserve">obiectul Contractului constituie sponsorizarea în mijloace financiare sub formă de ajutor material benevol, pentru </w:t>
            </w:r>
            <w:r w:rsidRPr="00472D3D">
              <w:rPr>
                <w:rFonts w:ascii="Times New Roman" w:eastAsia="Verdana" w:hAnsi="Times New Roman" w:cs="Times New Roman"/>
                <w:b/>
                <w:sz w:val="24"/>
                <w:szCs w:val="24"/>
                <w:lang w:val="ro-RO"/>
              </w:rPr>
              <w:t xml:space="preserve"> </w:t>
            </w:r>
            <w:r w:rsidRPr="00472D3D">
              <w:rPr>
                <w:rFonts w:ascii="Times New Roman" w:eastAsia="Verdana" w:hAnsi="Times New Roman" w:cs="Times New Roman"/>
                <w:sz w:val="24"/>
                <w:szCs w:val="24"/>
                <w:lang w:val="ro-RO"/>
              </w:rPr>
              <w:t xml:space="preserve">stimularea </w:t>
            </w:r>
            <w:r w:rsidRPr="00472D3D">
              <w:rPr>
                <w:rFonts w:ascii="Times New Roman" w:hAnsi="Times New Roman" w:cs="Times New Roman"/>
                <w:sz w:val="24"/>
                <w:szCs w:val="24"/>
                <w:lang w:val="ro-MO"/>
              </w:rPr>
              <w:t>familiilor cu copii nou-născuți din municipiul Orhei</w:t>
            </w:r>
          </w:p>
        </w:tc>
      </w:tr>
      <w:tr w:rsidR="00472D3D" w:rsidRPr="00472D3D" w:rsidTr="003E1B13">
        <w:tc>
          <w:tcPr>
            <w:tcW w:w="5000" w:type="pct"/>
          </w:tcPr>
          <w:p w:rsidR="00472D3D" w:rsidRPr="00472D3D" w:rsidRDefault="00472D3D" w:rsidP="00472D3D">
            <w:pPr>
              <w:rPr>
                <w:rFonts w:ascii="Times New Roman" w:hAnsi="Times New Roman" w:cs="Times New Roman"/>
                <w:sz w:val="24"/>
                <w:szCs w:val="24"/>
                <w:lang w:val="ro-MO"/>
              </w:rPr>
            </w:pPr>
            <w:r w:rsidRPr="00472D3D">
              <w:rPr>
                <w:rFonts w:ascii="Times New Roman" w:hAnsi="Times New Roman" w:cs="Times New Roman"/>
                <w:sz w:val="24"/>
                <w:szCs w:val="24"/>
                <w:lang w:val="ro-MO"/>
              </w:rPr>
              <w:t>3. Descrierea gradului de compatibilitate pentru proiectele care au ca scop armonizarea legislaţiei naţionale cu legislaţia Uniunii Europene – nu este cazul.</w:t>
            </w:r>
          </w:p>
        </w:tc>
      </w:tr>
      <w:tr w:rsidR="00472D3D" w:rsidRPr="00472D3D" w:rsidTr="003E1B13">
        <w:tc>
          <w:tcPr>
            <w:tcW w:w="5000" w:type="pct"/>
          </w:tcPr>
          <w:p w:rsidR="00472D3D" w:rsidRPr="00472D3D" w:rsidRDefault="00472D3D" w:rsidP="00472D3D">
            <w:pPr>
              <w:rPr>
                <w:rFonts w:ascii="Times New Roman" w:hAnsi="Times New Roman" w:cs="Times New Roman"/>
                <w:sz w:val="24"/>
                <w:szCs w:val="24"/>
                <w:lang w:val="ro-MO"/>
              </w:rPr>
            </w:pPr>
            <w:r w:rsidRPr="00472D3D">
              <w:rPr>
                <w:rFonts w:ascii="Times New Roman" w:hAnsi="Times New Roman" w:cs="Times New Roman"/>
                <w:sz w:val="24"/>
                <w:szCs w:val="24"/>
                <w:lang w:val="ro-MO"/>
              </w:rPr>
              <w:t xml:space="preserve">4. Principalele prevederi ale proiectului şi evidenţierea elementelor noi: </w:t>
            </w:r>
          </w:p>
          <w:p w:rsidR="00472D3D" w:rsidRPr="00472D3D" w:rsidRDefault="00472D3D" w:rsidP="00472D3D">
            <w:pPr>
              <w:rPr>
                <w:rFonts w:ascii="Times New Roman" w:hAnsi="Times New Roman" w:cs="Times New Roman"/>
                <w:sz w:val="24"/>
                <w:szCs w:val="24"/>
                <w:lang w:val="ro-MO"/>
              </w:rPr>
            </w:pPr>
            <w:r w:rsidRPr="00472D3D">
              <w:rPr>
                <w:rFonts w:ascii="Times New Roman" w:hAnsi="Times New Roman" w:cs="Times New Roman"/>
                <w:sz w:val="24"/>
                <w:szCs w:val="24"/>
                <w:lang w:val="ro-MO"/>
              </w:rPr>
              <w:t>În conformitate cu art. 10, 118-126 Cod administrativ nr.116/2018</w:t>
            </w:r>
            <w:r w:rsidRPr="00472D3D">
              <w:rPr>
                <w:rFonts w:ascii="Times New Roman" w:hAnsi="Times New Roman" w:cs="Times New Roman"/>
                <w:sz w:val="24"/>
                <w:szCs w:val="24"/>
                <w:lang w:val="ro-RO"/>
              </w:rPr>
              <w:t>;</w:t>
            </w:r>
            <w:r w:rsidRPr="00472D3D">
              <w:rPr>
                <w:rFonts w:ascii="Times New Roman" w:hAnsi="Times New Roman" w:cs="Times New Roman"/>
                <w:sz w:val="24"/>
                <w:szCs w:val="24"/>
                <w:lang w:val="ro-MO"/>
              </w:rPr>
              <w:t xml:space="preserve">  art. 14 (3) din Legea privind administrația publică locală nr. 436/2006; art.1 art.3 din Legea nr. 1420/2002 cu privire la filantropie și sponsorizare, având în vedere necesitatea susținerii bugetului municipal în vederea realizării proiectului și oferirii suportului material adresate familiilor cu copii nou-născuți din municipiul Orhei</w:t>
            </w:r>
            <w:r w:rsidRPr="00472D3D">
              <w:rPr>
                <w:rFonts w:ascii="Times New Roman" w:eastAsia="Verdana" w:hAnsi="Times New Roman" w:cs="Times New Roman"/>
                <w:sz w:val="24"/>
                <w:szCs w:val="24"/>
                <w:lang w:val="ro-RO"/>
              </w:rPr>
              <w:t>, aprobat prin decizia Consiliului orășenesc Orhei nr.12.1 din 04.12.2015 "Cu privire la acordul de colaborare cu Asociația Obștească "Pentru Orhei"";  decizia Consiliului orășenesc Orhei nr.4.4 din 06.04.2017 "Cu privire la completarea anexei la Acordul de colaborare aprobat prin decizia Consiliului orășenesc Orhei nr.12.1 din 04.12.2015";</w:t>
            </w:r>
          </w:p>
        </w:tc>
      </w:tr>
      <w:tr w:rsidR="00472D3D" w:rsidRPr="00472D3D" w:rsidTr="003E1B13">
        <w:tc>
          <w:tcPr>
            <w:tcW w:w="5000" w:type="pct"/>
          </w:tcPr>
          <w:p w:rsidR="00472D3D" w:rsidRPr="00472D3D" w:rsidRDefault="00472D3D" w:rsidP="00472D3D">
            <w:pPr>
              <w:rPr>
                <w:rFonts w:ascii="Times New Roman" w:hAnsi="Times New Roman" w:cs="Times New Roman"/>
                <w:sz w:val="24"/>
                <w:szCs w:val="24"/>
                <w:lang w:val="ro-MO"/>
              </w:rPr>
            </w:pPr>
            <w:r w:rsidRPr="00472D3D">
              <w:rPr>
                <w:rFonts w:ascii="Times New Roman" w:hAnsi="Times New Roman" w:cs="Times New Roman"/>
                <w:sz w:val="24"/>
                <w:szCs w:val="24"/>
                <w:lang w:val="ro-MO"/>
              </w:rPr>
              <w:t>5. Fundamentarea economico-financiară :</w:t>
            </w:r>
          </w:p>
          <w:p w:rsidR="00472D3D" w:rsidRPr="00472D3D" w:rsidRDefault="00472D3D" w:rsidP="00472D3D">
            <w:pPr>
              <w:rPr>
                <w:rFonts w:ascii="Times New Roman" w:hAnsi="Times New Roman" w:cs="Times New Roman"/>
                <w:sz w:val="24"/>
                <w:szCs w:val="24"/>
                <w:lang w:val="ro-MO"/>
              </w:rPr>
            </w:pPr>
            <w:r w:rsidRPr="00472D3D">
              <w:rPr>
                <w:rFonts w:ascii="Times New Roman" w:hAnsi="Times New Roman" w:cs="Times New Roman"/>
                <w:sz w:val="24"/>
                <w:szCs w:val="24"/>
                <w:lang w:val="ro-MO"/>
              </w:rPr>
              <w:t>art.1 art.3 din Legea nr. 1420/2002 cu privire la filantropie și sponsorizare</w:t>
            </w:r>
          </w:p>
        </w:tc>
      </w:tr>
      <w:tr w:rsidR="00472D3D" w:rsidRPr="00472D3D" w:rsidTr="003E1B13">
        <w:tc>
          <w:tcPr>
            <w:tcW w:w="5000" w:type="pct"/>
          </w:tcPr>
          <w:p w:rsidR="00472D3D" w:rsidRPr="00472D3D" w:rsidRDefault="00472D3D" w:rsidP="00472D3D">
            <w:pPr>
              <w:rPr>
                <w:rFonts w:ascii="Times New Roman" w:hAnsi="Times New Roman" w:cs="Times New Roman"/>
                <w:sz w:val="24"/>
                <w:szCs w:val="24"/>
                <w:lang w:val="ro-MO"/>
              </w:rPr>
            </w:pPr>
            <w:r w:rsidRPr="00472D3D">
              <w:rPr>
                <w:rFonts w:ascii="Times New Roman" w:hAnsi="Times New Roman" w:cs="Times New Roman"/>
                <w:sz w:val="24"/>
                <w:szCs w:val="24"/>
                <w:lang w:val="ro-MO"/>
              </w:rPr>
              <w:t>6. Modul de încorporare a actului în cadrul normativ în vigoare – nu este cazul.</w:t>
            </w:r>
          </w:p>
        </w:tc>
      </w:tr>
      <w:tr w:rsidR="00472D3D" w:rsidRPr="00472D3D" w:rsidTr="003E1B13">
        <w:tc>
          <w:tcPr>
            <w:tcW w:w="5000" w:type="pct"/>
          </w:tcPr>
          <w:p w:rsidR="00472D3D" w:rsidRPr="00472D3D" w:rsidRDefault="00472D3D" w:rsidP="002B249A">
            <w:pPr>
              <w:rPr>
                <w:rFonts w:ascii="Times New Roman" w:hAnsi="Times New Roman" w:cs="Times New Roman"/>
                <w:sz w:val="24"/>
                <w:szCs w:val="24"/>
                <w:lang w:val="ro-MO"/>
              </w:rPr>
            </w:pPr>
            <w:r w:rsidRPr="00472D3D">
              <w:rPr>
                <w:rFonts w:ascii="Times New Roman" w:hAnsi="Times New Roman" w:cs="Times New Roman"/>
                <w:sz w:val="24"/>
                <w:szCs w:val="24"/>
                <w:lang w:val="ro-MO"/>
              </w:rPr>
              <w:t xml:space="preserve">7. Avizarea şi consultarea publică a proiectului – proiectul este publicat pentru transparență decizională pe pagina web a Primăriei municipiului Orhei </w:t>
            </w:r>
          </w:p>
        </w:tc>
      </w:tr>
      <w:tr w:rsidR="00472D3D" w:rsidRPr="00472D3D" w:rsidTr="003E1B13">
        <w:tc>
          <w:tcPr>
            <w:tcW w:w="5000" w:type="pct"/>
          </w:tcPr>
          <w:p w:rsidR="00472D3D" w:rsidRPr="00472D3D" w:rsidRDefault="00472D3D" w:rsidP="00472D3D">
            <w:pPr>
              <w:rPr>
                <w:rFonts w:ascii="Times New Roman" w:hAnsi="Times New Roman" w:cs="Times New Roman"/>
                <w:sz w:val="24"/>
                <w:szCs w:val="24"/>
                <w:lang w:val="ro-MO"/>
              </w:rPr>
            </w:pPr>
            <w:r w:rsidRPr="00472D3D">
              <w:rPr>
                <w:rFonts w:ascii="Times New Roman" w:hAnsi="Times New Roman" w:cs="Times New Roman"/>
                <w:sz w:val="24"/>
                <w:szCs w:val="24"/>
                <w:lang w:val="ro-MO"/>
              </w:rPr>
              <w:t>8. Constatările expertizei anticorupție – nu este cazul.</w:t>
            </w:r>
          </w:p>
        </w:tc>
      </w:tr>
      <w:tr w:rsidR="00472D3D" w:rsidRPr="00472D3D" w:rsidTr="003E1B13">
        <w:tc>
          <w:tcPr>
            <w:tcW w:w="5000" w:type="pct"/>
          </w:tcPr>
          <w:p w:rsidR="00472D3D" w:rsidRPr="00472D3D" w:rsidRDefault="00472D3D" w:rsidP="00472D3D">
            <w:pPr>
              <w:rPr>
                <w:rFonts w:ascii="Times New Roman" w:hAnsi="Times New Roman" w:cs="Times New Roman"/>
                <w:sz w:val="24"/>
                <w:szCs w:val="24"/>
                <w:lang w:val="ro-MO"/>
              </w:rPr>
            </w:pPr>
            <w:r w:rsidRPr="00472D3D">
              <w:rPr>
                <w:rFonts w:ascii="Times New Roman" w:hAnsi="Times New Roman" w:cs="Times New Roman"/>
                <w:sz w:val="24"/>
                <w:szCs w:val="24"/>
                <w:lang w:val="ro-MO"/>
              </w:rPr>
              <w:t>9. Constatările expertizei de compatibilitate – nu este cazul.</w:t>
            </w:r>
          </w:p>
        </w:tc>
      </w:tr>
      <w:tr w:rsidR="00472D3D" w:rsidRPr="00472D3D" w:rsidTr="003E1B13">
        <w:tc>
          <w:tcPr>
            <w:tcW w:w="5000" w:type="pct"/>
          </w:tcPr>
          <w:p w:rsidR="00472D3D" w:rsidRPr="00472D3D" w:rsidRDefault="00472D3D" w:rsidP="00472D3D">
            <w:pPr>
              <w:rPr>
                <w:rFonts w:ascii="Times New Roman" w:hAnsi="Times New Roman" w:cs="Times New Roman"/>
                <w:sz w:val="24"/>
                <w:szCs w:val="24"/>
                <w:lang w:val="ro-MO"/>
              </w:rPr>
            </w:pPr>
            <w:r w:rsidRPr="00472D3D">
              <w:rPr>
                <w:rFonts w:ascii="Times New Roman" w:hAnsi="Times New Roman" w:cs="Times New Roman"/>
                <w:sz w:val="24"/>
                <w:szCs w:val="24"/>
                <w:lang w:val="ro-MO"/>
              </w:rPr>
              <w:t>10. Constatările expertizei juridice – proiectul de decizie este avizat de specialistul jurist al primăriei Orhei dl Grigore MÎRA.</w:t>
            </w:r>
          </w:p>
        </w:tc>
      </w:tr>
      <w:tr w:rsidR="00472D3D" w:rsidRPr="00472D3D" w:rsidTr="003E1B13">
        <w:tc>
          <w:tcPr>
            <w:tcW w:w="5000" w:type="pct"/>
          </w:tcPr>
          <w:p w:rsidR="00472D3D" w:rsidRPr="00472D3D" w:rsidRDefault="00472D3D" w:rsidP="00472D3D">
            <w:pPr>
              <w:rPr>
                <w:rFonts w:ascii="Times New Roman" w:hAnsi="Times New Roman" w:cs="Times New Roman"/>
                <w:sz w:val="24"/>
                <w:szCs w:val="24"/>
                <w:lang w:val="ro-MO"/>
              </w:rPr>
            </w:pPr>
            <w:r w:rsidRPr="00472D3D">
              <w:rPr>
                <w:rFonts w:ascii="Times New Roman" w:hAnsi="Times New Roman" w:cs="Times New Roman"/>
                <w:sz w:val="24"/>
                <w:szCs w:val="24"/>
                <w:lang w:val="ro-MO"/>
              </w:rPr>
              <w:t>11. Constatările altor expertize – nu au fost efectuate.</w:t>
            </w:r>
          </w:p>
        </w:tc>
      </w:tr>
    </w:tbl>
    <w:p w:rsidR="00472D3D" w:rsidRDefault="00472D3D" w:rsidP="00472D3D">
      <w:pPr>
        <w:rPr>
          <w:rFonts w:ascii="Times New Roman" w:hAnsi="Times New Roman" w:cs="Times New Roman"/>
          <w:sz w:val="24"/>
          <w:szCs w:val="24"/>
          <w:lang w:val="ro-RO"/>
        </w:rPr>
      </w:pPr>
    </w:p>
    <w:p w:rsidR="00472D3D" w:rsidRPr="00472D3D" w:rsidRDefault="00472D3D" w:rsidP="00472D3D">
      <w:pPr>
        <w:rPr>
          <w:rFonts w:ascii="Times New Roman" w:hAnsi="Times New Roman" w:cs="Times New Roman"/>
          <w:sz w:val="24"/>
          <w:szCs w:val="24"/>
          <w:lang w:val="ro-RO"/>
        </w:rPr>
      </w:pPr>
      <w:r w:rsidRPr="00472D3D">
        <w:rPr>
          <w:rFonts w:ascii="Times New Roman" w:hAnsi="Times New Roman" w:cs="Times New Roman"/>
          <w:sz w:val="24"/>
          <w:szCs w:val="24"/>
          <w:lang w:val="ro-RO"/>
        </w:rPr>
        <w:t xml:space="preserve">Executor: </w:t>
      </w:r>
      <w:r w:rsidRPr="00472D3D">
        <w:rPr>
          <w:rFonts w:ascii="Times New Roman" w:hAnsi="Times New Roman" w:cs="Times New Roman"/>
          <w:sz w:val="24"/>
          <w:szCs w:val="24"/>
          <w:lang w:val="ro-MO"/>
        </w:rPr>
        <w:t>specialist</w:t>
      </w:r>
      <w:r w:rsidRPr="00472D3D">
        <w:rPr>
          <w:rFonts w:ascii="Times New Roman" w:hAnsi="Times New Roman" w:cs="Times New Roman"/>
          <w:sz w:val="24"/>
          <w:szCs w:val="24"/>
          <w:lang w:val="en-US"/>
        </w:rPr>
        <w:t xml:space="preserve"> principal</w:t>
      </w:r>
    </w:p>
    <w:p w:rsidR="00472D3D" w:rsidRPr="007941B0" w:rsidRDefault="00472D3D" w:rsidP="00472D3D">
      <w:pPr>
        <w:rPr>
          <w:rFonts w:ascii="Times New Roman" w:eastAsia="Verdana" w:hAnsi="Times New Roman" w:cs="Times New Roman"/>
          <w:sz w:val="24"/>
          <w:szCs w:val="24"/>
          <w:lang w:val="ro-RO"/>
        </w:rPr>
      </w:pPr>
      <w:r w:rsidRPr="00472D3D">
        <w:rPr>
          <w:rFonts w:ascii="Times New Roman" w:hAnsi="Times New Roman" w:cs="Times New Roman"/>
          <w:sz w:val="24"/>
          <w:szCs w:val="24"/>
          <w:lang w:val="en-US"/>
        </w:rPr>
        <w:t>Natalia NEGRU</w:t>
      </w:r>
    </w:p>
    <w:sectPr w:rsidR="00472D3D" w:rsidRPr="007941B0" w:rsidSect="007941B0">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F4813"/>
    <w:multiLevelType w:val="hybridMultilevel"/>
    <w:tmpl w:val="83CCBF30"/>
    <w:lvl w:ilvl="0" w:tplc="436E328E">
      <w:start w:val="1"/>
      <w:numFmt w:val="decimal"/>
      <w:lvlText w:val="(%1)"/>
      <w:lvlJc w:val="left"/>
      <w:pPr>
        <w:tabs>
          <w:tab w:val="num" w:pos="405"/>
        </w:tabs>
        <w:ind w:left="405" w:hanging="360"/>
      </w:pPr>
      <w:rPr>
        <w:rFonts w:ascii="Times New Roman" w:eastAsiaTheme="minorHAnsi" w:hAnsi="Times New Roman" w:cs="Times New Roman"/>
        <w:i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
    <w:nsid w:val="1D172E8A"/>
    <w:multiLevelType w:val="hybridMultilevel"/>
    <w:tmpl w:val="48ECFE72"/>
    <w:lvl w:ilvl="0" w:tplc="DF58CAF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B003E"/>
    <w:multiLevelType w:val="hybridMultilevel"/>
    <w:tmpl w:val="BAC48DBA"/>
    <w:lvl w:ilvl="0" w:tplc="A560C2A6">
      <w:start w:val="7"/>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902362"/>
    <w:multiLevelType w:val="hybridMultilevel"/>
    <w:tmpl w:val="E732E882"/>
    <w:lvl w:ilvl="0" w:tplc="EAE282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C61967"/>
    <w:multiLevelType w:val="hybridMultilevel"/>
    <w:tmpl w:val="7DC45B40"/>
    <w:lvl w:ilvl="0" w:tplc="04090017">
      <w:start w:val="1"/>
      <w:numFmt w:val="lowerLetter"/>
      <w:lvlText w:val="%1)"/>
      <w:lvlJc w:val="left"/>
      <w:pPr>
        <w:tabs>
          <w:tab w:val="num" w:pos="720"/>
        </w:tabs>
        <w:ind w:left="720" w:hanging="360"/>
      </w:pPr>
      <w:rPr>
        <w:rFonts w:cs="Times New Roman" w:hint="default"/>
      </w:rPr>
    </w:lvl>
    <w:lvl w:ilvl="1" w:tplc="248EB400">
      <w:start w:val="1"/>
      <w:numFmt w:val="decimal"/>
      <w:lvlText w:val="(%2)"/>
      <w:lvlJc w:val="left"/>
      <w:pPr>
        <w:tabs>
          <w:tab w:val="num" w:pos="1470"/>
        </w:tabs>
        <w:ind w:left="1470" w:hanging="390"/>
      </w:pPr>
      <w:rPr>
        <w:rFonts w:ascii="Times New Roman" w:hAnsi="Times New Roman"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7CC7953"/>
    <w:multiLevelType w:val="hybridMultilevel"/>
    <w:tmpl w:val="959869A2"/>
    <w:lvl w:ilvl="0" w:tplc="D9F62C36">
      <w:start w:val="1"/>
      <w:numFmt w:val="decimal"/>
      <w:lvlText w:val="(%1)"/>
      <w:lvlJc w:val="left"/>
      <w:pPr>
        <w:tabs>
          <w:tab w:val="num" w:pos="405"/>
        </w:tabs>
        <w:ind w:left="405" w:hanging="360"/>
      </w:pPr>
      <w:rPr>
        <w:rFonts w:cs="Times New Roman" w:hint="default"/>
        <w:b w:val="0"/>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6">
    <w:nsid w:val="5E7443B5"/>
    <w:multiLevelType w:val="hybridMultilevel"/>
    <w:tmpl w:val="2006F948"/>
    <w:lvl w:ilvl="0" w:tplc="0D70C74A">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D3569FF"/>
    <w:multiLevelType w:val="hybridMultilevel"/>
    <w:tmpl w:val="3B36EB1A"/>
    <w:lvl w:ilvl="0" w:tplc="ED9039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76F2D09"/>
    <w:multiLevelType w:val="hybridMultilevel"/>
    <w:tmpl w:val="B454A24C"/>
    <w:lvl w:ilvl="0" w:tplc="BB2C35F8">
      <w:start w:val="1"/>
      <w:numFmt w:val="decimal"/>
      <w:lvlText w:val="%1)"/>
      <w:lvlJc w:val="left"/>
      <w:pPr>
        <w:ind w:left="720" w:hanging="360"/>
      </w:pPr>
      <w:rPr>
        <w:rFonts w:eastAsia="Verdan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E0725D4"/>
    <w:multiLevelType w:val="hybridMultilevel"/>
    <w:tmpl w:val="FDAA0C76"/>
    <w:lvl w:ilvl="0" w:tplc="5180FCCE">
      <w:start w:val="1"/>
      <w:numFmt w:val="decimal"/>
      <w:lvlText w:val="(%1)"/>
      <w:lvlJc w:val="left"/>
      <w:pPr>
        <w:tabs>
          <w:tab w:val="num" w:pos="360"/>
        </w:tabs>
        <w:ind w:left="360" w:hanging="360"/>
      </w:pPr>
      <w:rPr>
        <w:rFonts w:cs="Times New Roman" w:hint="default"/>
        <w:b w:val="0"/>
        <w:i w:val="0"/>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0">
    <w:nsid w:val="7F716F0C"/>
    <w:multiLevelType w:val="hybridMultilevel"/>
    <w:tmpl w:val="3E0A5D52"/>
    <w:lvl w:ilvl="0" w:tplc="F2F2F0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3"/>
  </w:num>
  <w:num w:numId="5">
    <w:abstractNumId w:val="5"/>
  </w:num>
  <w:num w:numId="6">
    <w:abstractNumId w:val="9"/>
  </w:num>
  <w:num w:numId="7">
    <w:abstractNumId w:val="0"/>
  </w:num>
  <w:num w:numId="8">
    <w:abstractNumId w:val="4"/>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7941B0"/>
    <w:rsid w:val="002A1BDD"/>
    <w:rsid w:val="002B249A"/>
    <w:rsid w:val="00385B8C"/>
    <w:rsid w:val="00410AAE"/>
    <w:rsid w:val="00472D3D"/>
    <w:rsid w:val="005626D7"/>
    <w:rsid w:val="00720F99"/>
    <w:rsid w:val="007941B0"/>
    <w:rsid w:val="00837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B0"/>
  </w:style>
  <w:style w:type="paragraph" w:styleId="2">
    <w:name w:val="heading 2"/>
    <w:aliases w:val="Heading 2 Char1,Heading 2 Char Char"/>
    <w:basedOn w:val="a"/>
    <w:next w:val="a"/>
    <w:link w:val="20"/>
    <w:uiPriority w:val="99"/>
    <w:qFormat/>
    <w:rsid w:val="00472D3D"/>
    <w:pPr>
      <w:keepNext/>
      <w:spacing w:after="0" w:line="240" w:lineRule="auto"/>
      <w:ind w:left="720"/>
      <w:jc w:val="both"/>
      <w:outlineLvl w:val="1"/>
    </w:pPr>
    <w:rPr>
      <w:rFonts w:ascii="Times New Roman" w:eastAsia="Times New Roman" w:hAnsi="Times New Roman" w:cs="Times New Roman"/>
      <w:b/>
      <w:bCs/>
      <w:i/>
      <w:iCs/>
      <w:sz w:val="24"/>
      <w:szCs w:val="20"/>
      <w:lang w:val="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41B0"/>
    <w:pPr>
      <w:ind w:left="720"/>
      <w:contextualSpacing/>
    </w:pPr>
  </w:style>
  <w:style w:type="paragraph" w:styleId="a4">
    <w:name w:val="No Spacing"/>
    <w:uiPriority w:val="1"/>
    <w:qFormat/>
    <w:rsid w:val="007941B0"/>
    <w:pPr>
      <w:spacing w:after="0" w:line="240" w:lineRule="auto"/>
      <w:ind w:left="57" w:right="57"/>
      <w:jc w:val="center"/>
    </w:pPr>
  </w:style>
  <w:style w:type="character" w:customStyle="1" w:styleId="20">
    <w:name w:val="Заголовок 2 Знак"/>
    <w:aliases w:val="Heading 2 Char1 Знак,Heading 2 Char Char Знак"/>
    <w:basedOn w:val="a0"/>
    <w:link w:val="2"/>
    <w:uiPriority w:val="99"/>
    <w:rsid w:val="00472D3D"/>
    <w:rPr>
      <w:rFonts w:ascii="Times New Roman" w:eastAsia="Times New Roman" w:hAnsi="Times New Roman" w:cs="Times New Roman"/>
      <w:b/>
      <w:bCs/>
      <w:i/>
      <w:iCs/>
      <w:sz w:val="24"/>
      <w:szCs w:val="20"/>
      <w:lang w:val="ro-RO"/>
    </w:rPr>
  </w:style>
  <w:style w:type="paragraph" w:customStyle="1" w:styleId="Text1">
    <w:name w:val="Text 1"/>
    <w:basedOn w:val="a"/>
    <w:uiPriority w:val="99"/>
    <w:rsid w:val="00472D3D"/>
    <w:pPr>
      <w:spacing w:after="240" w:line="240" w:lineRule="auto"/>
      <w:ind w:left="482"/>
      <w:jc w:val="both"/>
    </w:pPr>
    <w:rPr>
      <w:rFonts w:ascii="Times New Roman" w:eastAsia="Times New Roman" w:hAnsi="Times New Roman" w:cs="Times New Roman"/>
      <w:sz w:val="24"/>
      <w:szCs w:val="20"/>
      <w:lang w:val="ro-RO" w:eastAsia="fr-FR"/>
    </w:rPr>
  </w:style>
  <w:style w:type="paragraph" w:customStyle="1" w:styleId="text10">
    <w:name w:val="text1"/>
    <w:basedOn w:val="a"/>
    <w:uiPriority w:val="99"/>
    <w:rsid w:val="00472D3D"/>
    <w:pPr>
      <w:spacing w:after="240" w:line="240" w:lineRule="auto"/>
      <w:ind w:left="482"/>
      <w:jc w:val="both"/>
    </w:pPr>
    <w:rPr>
      <w:rFonts w:ascii="Times New Roman" w:eastAsia="Arial Unicode MS" w:hAnsi="Times New Roman" w:cs="Times New Roman"/>
      <w:sz w:val="24"/>
      <w:szCs w:val="24"/>
      <w:lang w:val="en-US"/>
    </w:rPr>
  </w:style>
  <w:style w:type="table" w:styleId="a5">
    <w:name w:val="Table Grid"/>
    <w:basedOn w:val="a1"/>
    <w:uiPriority w:val="59"/>
    <w:rsid w:val="00472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472D3D"/>
    <w:pPr>
      <w:tabs>
        <w:tab w:val="center" w:pos="4677"/>
        <w:tab w:val="right" w:pos="9355"/>
      </w:tabs>
      <w:spacing w:after="0" w:line="240" w:lineRule="auto"/>
    </w:pPr>
    <w:rPr>
      <w:lang w:val="ro-RO"/>
    </w:rPr>
  </w:style>
  <w:style w:type="character" w:customStyle="1" w:styleId="a7">
    <w:name w:val="Верхний колонтитул Знак"/>
    <w:basedOn w:val="a0"/>
    <w:link w:val="a6"/>
    <w:rsid w:val="00472D3D"/>
    <w:rPr>
      <w:lang w:val="ro-RO"/>
    </w:rPr>
  </w:style>
</w:styles>
</file>

<file path=word/webSettings.xml><?xml version="1.0" encoding="utf-8"?>
<w:webSettings xmlns:r="http://schemas.openxmlformats.org/officeDocument/2006/relationships" xmlns:w="http://schemas.openxmlformats.org/wordprocessingml/2006/main">
  <w:divs>
    <w:div w:id="13861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1767</Words>
  <Characters>10073</Characters>
  <Application>Microsoft Office Word</Application>
  <DocSecurity>0</DocSecurity>
  <Lines>83</Lines>
  <Paragraphs>23</Paragraphs>
  <ScaleCrop>false</ScaleCrop>
  <Company/>
  <LinksUpToDate>false</LinksUpToDate>
  <CharactersWithSpaces>11817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RePack by SPecialiST</cp:lastModifiedBy>
  <cp:revision>5</cp:revision>
  <cp:lastPrinted>2020-12-16T14:00:00Z</cp:lastPrinted>
  <dcterms:created xsi:type="dcterms:W3CDTF">2020-12-16T13:50:00Z</dcterms:created>
  <dcterms:modified xsi:type="dcterms:W3CDTF">2020-12-18T11:33:00Z</dcterms:modified>
</cp:coreProperties>
</file>