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0" w:rsidRPr="00182C2D" w:rsidRDefault="001C6C10" w:rsidP="001C6C10">
      <w:pPr>
        <w:tabs>
          <w:tab w:val="left" w:pos="6348"/>
        </w:tabs>
        <w:jc w:val="right"/>
        <w:rPr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PROIECT</w:t>
      </w:r>
      <w:r w:rsidRPr="00182C2D">
        <w:rPr>
          <w:sz w:val="24"/>
          <w:szCs w:val="24"/>
        </w:rPr>
        <w:t xml:space="preserve"> </w:t>
      </w:r>
    </w:p>
    <w:p w:rsidR="00C6298A" w:rsidRDefault="00C6298A" w:rsidP="00A42EE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C10" w:rsidRPr="00182C2D" w:rsidRDefault="001C6C10" w:rsidP="00A42EE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CONSILIUL MUNICIPAL ORHEI</w:t>
      </w:r>
    </w:p>
    <w:p w:rsidR="001C6C10" w:rsidRPr="00182C2D" w:rsidRDefault="001C6C10" w:rsidP="00A42EE4">
      <w:pPr>
        <w:tabs>
          <w:tab w:val="left" w:pos="3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DECIZIE</w:t>
      </w:r>
    </w:p>
    <w:p w:rsidR="001C6C10" w:rsidRPr="00182C2D" w:rsidRDefault="001C6C10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Nr.__________</w:t>
      </w:r>
    </w:p>
    <w:p w:rsidR="001C6C10" w:rsidRDefault="001C6C10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din _________</w:t>
      </w:r>
    </w:p>
    <w:p w:rsidR="00A42EE4" w:rsidRDefault="00A42EE4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FB2" w:rsidRDefault="00F92FB2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298A" w:rsidRDefault="00C6298A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298A" w:rsidRDefault="00C6298A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FB2" w:rsidRPr="00A42EE4" w:rsidRDefault="00F92FB2" w:rsidP="00A42EE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:rsidR="001C6C10" w:rsidRDefault="001C6C10" w:rsidP="008C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Cu privire la aprobarea normelor de acumulare a</w:t>
      </w:r>
    </w:p>
    <w:p w:rsidR="001C6C10" w:rsidRDefault="001C6C10" w:rsidP="00B84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 xml:space="preserve">deșeurilor </w:t>
      </w:r>
      <w:r w:rsidR="00B844C4">
        <w:rPr>
          <w:rFonts w:ascii="Times New Roman" w:hAnsi="Times New Roman" w:cs="Times New Roman"/>
          <w:sz w:val="24"/>
          <w:szCs w:val="24"/>
        </w:rPr>
        <w:t>în municipiul Orhei</w:t>
      </w:r>
    </w:p>
    <w:bookmarkEnd w:id="0"/>
    <w:p w:rsidR="00F92FB2" w:rsidRDefault="00F92FB2" w:rsidP="00A4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2E" w:rsidRDefault="006B6F2E" w:rsidP="001C6C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298A" w:rsidRPr="006B6F2E" w:rsidRDefault="00C6298A" w:rsidP="001C6C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6C10" w:rsidRDefault="001C6C10" w:rsidP="00A4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proofErr w:type="gram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art.14 </w:t>
      </w:r>
      <w:r w:rsidR="00A42EE4">
        <w:rPr>
          <w:rFonts w:ascii="Times New Roman" w:hAnsi="Times New Roman" w:cs="Times New Roman"/>
          <w:sz w:val="24"/>
          <w:szCs w:val="24"/>
          <w:lang w:val="en-US"/>
        </w:rPr>
        <w:t xml:space="preserve">al.(2) </w:t>
      </w:r>
      <w:proofErr w:type="spellStart"/>
      <w:r w:rsidR="00A42EE4">
        <w:rPr>
          <w:rFonts w:ascii="Times New Roman" w:hAnsi="Times New Roman" w:cs="Times New Roman"/>
          <w:sz w:val="24"/>
          <w:szCs w:val="24"/>
          <w:lang w:val="en-US"/>
        </w:rPr>
        <w:t>lit.h</w:t>
      </w:r>
      <w:proofErr w:type="spellEnd"/>
      <w:r w:rsidR="00A42EE4">
        <w:rPr>
          <w:rFonts w:ascii="Times New Roman" w:hAnsi="Times New Roman" w:cs="Times New Roman"/>
          <w:sz w:val="24"/>
          <w:szCs w:val="24"/>
          <w:lang w:val="en-US"/>
        </w:rPr>
        <w:t>), q)</w:t>
      </w:r>
      <w:r w:rsidR="003D3370">
        <w:rPr>
          <w:rFonts w:ascii="Times New Roman" w:hAnsi="Times New Roman" w:cs="Times New Roman"/>
          <w:sz w:val="24"/>
          <w:szCs w:val="24"/>
          <w:lang w:val="en-US"/>
        </w:rPr>
        <w:t xml:space="preserve">  al  </w:t>
      </w:r>
      <w:proofErr w:type="spellStart"/>
      <w:r w:rsidR="003D3370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3D33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nr.436-XVI din 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6F2E">
        <w:rPr>
          <w:rFonts w:ascii="Times New Roman" w:hAnsi="Times New Roman" w:cs="Times New Roman"/>
          <w:sz w:val="24"/>
          <w:szCs w:val="24"/>
          <w:lang w:val="en-US"/>
        </w:rPr>
        <w:t>.12. 2006,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art.4 al (1)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) al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>centralizarea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nr.435-XVI din 28.12.2</w:t>
      </w:r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006, art.3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.(1),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.(5),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lit.d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),  art.6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.(2)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lit.h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), art.14.15 al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6B6F2E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gospodărie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comunală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nr.1402-XV din 24.10.2002,</w:t>
      </w:r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întreprinderea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întreprinderea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municipală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EE4">
        <w:rPr>
          <w:rFonts w:ascii="Times New Roman" w:hAnsi="Times New Roman" w:cs="Times New Roman"/>
          <w:sz w:val="24"/>
          <w:szCs w:val="24"/>
          <w:lang w:val="en-US"/>
        </w:rPr>
        <w:t xml:space="preserve">nr.246 din 23.11.2017,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deșeuril</w:t>
      </w:r>
      <w:r w:rsidR="00AC6269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nr.209 din 29.07.2016,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prestare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achitare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locative,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comunale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C6269">
        <w:rPr>
          <w:rFonts w:ascii="Times New Roman" w:hAnsi="Times New Roman" w:cs="Times New Roman"/>
          <w:sz w:val="24"/>
          <w:szCs w:val="24"/>
          <w:lang w:val="en-US"/>
        </w:rPr>
        <w:t>ecomunale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contorizarea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apartamentelor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deconectării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de la /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reconectării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încăzire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alimentare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844C4">
        <w:rPr>
          <w:rFonts w:ascii="Times New Roman" w:hAnsi="Times New Roman" w:cs="Times New Roman"/>
          <w:sz w:val="24"/>
          <w:szCs w:val="24"/>
          <w:lang w:val="en-US"/>
        </w:rPr>
        <w:t>otărâ</w:t>
      </w:r>
      <w:r w:rsidR="007E68E5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68E5">
        <w:rPr>
          <w:rFonts w:ascii="Times New Roman" w:hAnsi="Times New Roman" w:cs="Times New Roman"/>
          <w:sz w:val="24"/>
          <w:szCs w:val="24"/>
          <w:lang w:val="en-US"/>
        </w:rPr>
        <w:t>uvernului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>
        <w:rPr>
          <w:rFonts w:ascii="Times New Roman" w:hAnsi="Times New Roman" w:cs="Times New Roman"/>
          <w:sz w:val="24"/>
          <w:szCs w:val="24"/>
          <w:lang w:val="en-US"/>
        </w:rPr>
        <w:t>R.Moldova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Nr.191 din 19.02.2002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8E5" w:rsidRPr="007E68E5">
        <w:rPr>
          <w:rFonts w:ascii="Times New Roman" w:hAnsi="Times New Roman"/>
          <w:sz w:val="24"/>
          <w:szCs w:val="24"/>
        </w:rPr>
        <w:t xml:space="preserve"> </w:t>
      </w:r>
      <w:r w:rsidR="00B844C4">
        <w:rPr>
          <w:rFonts w:ascii="Times New Roman" w:hAnsi="Times New Roman"/>
          <w:sz w:val="24"/>
          <w:szCs w:val="24"/>
        </w:rPr>
        <w:t>Hotărâ</w:t>
      </w:r>
      <w:r w:rsidR="007E68E5" w:rsidRPr="00F13745">
        <w:rPr>
          <w:rFonts w:ascii="Times New Roman" w:hAnsi="Times New Roman"/>
          <w:sz w:val="24"/>
          <w:szCs w:val="24"/>
        </w:rPr>
        <w:t xml:space="preserve">rea Guvernului nr.484 din 18.10.2019 pentru aprobarea unor acte normative privind </w:t>
      </w:r>
      <w:r w:rsidR="007E68E5">
        <w:rPr>
          <w:rFonts w:ascii="Times New Roman" w:hAnsi="Times New Roman"/>
          <w:sz w:val="24"/>
          <w:szCs w:val="24"/>
        </w:rPr>
        <w:t xml:space="preserve">  </w:t>
      </w:r>
      <w:r w:rsidR="007E68E5" w:rsidRPr="00F13745">
        <w:rPr>
          <w:rFonts w:ascii="Times New Roman" w:hAnsi="Times New Roman"/>
          <w:sz w:val="24"/>
          <w:szCs w:val="24"/>
        </w:rPr>
        <w:t xml:space="preserve">punerea în aplicare a Legii nr.246/2017 cu privire la întreprinderea de stat și întreprinderea </w:t>
      </w:r>
      <w:r w:rsidR="007E68E5">
        <w:rPr>
          <w:rFonts w:ascii="Times New Roman" w:hAnsi="Times New Roman"/>
          <w:sz w:val="24"/>
          <w:szCs w:val="24"/>
        </w:rPr>
        <w:t>municipală,</w:t>
      </w:r>
      <w:r w:rsidR="007E68E5" w:rsidRP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nr.30.2 din 29.12.2005 Cu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măsuri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ameliorare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situației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salubrizării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269" w:rsidRP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nr.4.8 din 29.02.2008 </w:t>
      </w:r>
      <w:r w:rsidR="00AC6269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,,Cu </w:t>
      </w:r>
      <w:proofErr w:type="spellStart"/>
      <w:r w:rsidR="00AC6269" w:rsidRPr="00182C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AC6269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C6269" w:rsidRPr="00182C2D">
        <w:rPr>
          <w:rFonts w:ascii="Times New Roman" w:hAnsi="Times New Roman" w:cs="Times New Roman"/>
          <w:sz w:val="24"/>
          <w:szCs w:val="24"/>
          <w:lang w:val="en-US"/>
        </w:rPr>
        <w:t>tarifele</w:t>
      </w:r>
      <w:proofErr w:type="spellEnd"/>
      <w:r w:rsidR="00AC6269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 w:rsidRPr="00182C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C6269">
        <w:rPr>
          <w:rFonts w:ascii="Times New Roman" w:hAnsi="Times New Roman" w:cs="Times New Roman"/>
          <w:sz w:val="24"/>
          <w:szCs w:val="24"/>
          <w:lang w:val="en-US"/>
        </w:rPr>
        <w:t>entru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comunal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>-locative,</w:t>
      </w:r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nr.11.11 din 13.11.2017 ,,</w:t>
      </w:r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salubrizare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amenajare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îmbunătățirii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situației</w:t>
      </w:r>
      <w:proofErr w:type="spellEnd"/>
      <w:r w:rsidR="007E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>Î.M.,,</w:t>
      </w:r>
      <w:r w:rsidR="00A42EE4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A42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EE4">
        <w:rPr>
          <w:rFonts w:ascii="Times New Roman" w:hAnsi="Times New Roman" w:cs="Times New Roman"/>
          <w:sz w:val="24"/>
          <w:szCs w:val="24"/>
          <w:lang w:val="en-US"/>
        </w:rPr>
        <w:t>Comunal-LocativeˮOrhei</w:t>
      </w:r>
      <w:proofErr w:type="spellEnd"/>
      <w:r w:rsidR="007E68E5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8E5" w:rsidRPr="00F13745">
        <w:rPr>
          <w:rFonts w:ascii="Times New Roman" w:hAnsi="Times New Roman"/>
          <w:sz w:val="24"/>
          <w:szCs w:val="24"/>
        </w:rPr>
        <w:t>Statutul</w:t>
      </w:r>
      <w:r w:rsidR="007E68E5">
        <w:rPr>
          <w:rFonts w:ascii="Times New Roman" w:hAnsi="Times New Roman"/>
          <w:sz w:val="24"/>
          <w:szCs w:val="24"/>
        </w:rPr>
        <w:t xml:space="preserve"> Întreprinderii M</w:t>
      </w:r>
      <w:r w:rsidR="00A42EE4">
        <w:rPr>
          <w:rFonts w:ascii="Times New Roman" w:hAnsi="Times New Roman"/>
          <w:sz w:val="24"/>
          <w:szCs w:val="24"/>
        </w:rPr>
        <w:t xml:space="preserve">unicipale </w:t>
      </w:r>
      <w:r w:rsidR="007E68E5">
        <w:rPr>
          <w:rFonts w:ascii="Times New Roman" w:hAnsi="Times New Roman"/>
          <w:sz w:val="24"/>
          <w:szCs w:val="24"/>
        </w:rPr>
        <w:t xml:space="preserve">,,Servicii Comunal-LocativeˮOrhei </w:t>
      </w:r>
      <w:r w:rsidR="00A42EE4">
        <w:rPr>
          <w:rFonts w:ascii="Times New Roman" w:hAnsi="Times New Roman"/>
          <w:sz w:val="24"/>
          <w:szCs w:val="24"/>
        </w:rPr>
        <w:t xml:space="preserve">aprobat prin </w:t>
      </w:r>
      <w:r w:rsidR="007E68E5" w:rsidRPr="00F13745">
        <w:rPr>
          <w:rFonts w:ascii="Times New Roman" w:hAnsi="Times New Roman"/>
          <w:sz w:val="24"/>
          <w:szCs w:val="24"/>
        </w:rPr>
        <w:t>Decizia</w:t>
      </w:r>
      <w:r w:rsidR="007E68E5">
        <w:rPr>
          <w:rFonts w:ascii="Times New Roman" w:hAnsi="Times New Roman"/>
          <w:sz w:val="24"/>
          <w:szCs w:val="24"/>
        </w:rPr>
        <w:t xml:space="preserve"> Consiliului  Municipal  Orhei  nr.5.6  </w:t>
      </w:r>
      <w:r w:rsidR="007E68E5" w:rsidRPr="00F13745">
        <w:rPr>
          <w:rFonts w:ascii="Times New Roman" w:hAnsi="Times New Roman"/>
          <w:sz w:val="24"/>
          <w:szCs w:val="24"/>
        </w:rPr>
        <w:t>din  10.06.2019</w:t>
      </w:r>
      <w:r w:rsidR="007E68E5">
        <w:rPr>
          <w:rFonts w:ascii="Times New Roman" w:hAnsi="Times New Roman"/>
          <w:sz w:val="24"/>
          <w:szCs w:val="24"/>
        </w:rPr>
        <w:t xml:space="preserve">,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DC6" w:rsidRPr="00517DC6">
        <w:rPr>
          <w:rFonts w:ascii="Times New Roman" w:eastAsia="Verdana" w:hAnsi="Times New Roman" w:cs="Times New Roman"/>
          <w:sz w:val="24"/>
          <w:szCs w:val="24"/>
        </w:rPr>
        <w:t xml:space="preserve">nota informativă prezentată de către managerul-șef interimar al Întreprinderii Municipale ,,Servicii Comunal-LocativeˮOrhei dl Valentin MUNTEANU, </w:t>
      </w:r>
    </w:p>
    <w:p w:rsidR="00F92FB2" w:rsidRDefault="00F92FB2" w:rsidP="00A4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A42EE4" w:rsidRPr="00A42EE4" w:rsidRDefault="00A42EE4" w:rsidP="00A4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1C6C10" w:rsidRPr="00182C2D" w:rsidRDefault="001C6C10" w:rsidP="00A42E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ORHEI </w:t>
      </w:r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DECIDE  :</w:t>
      </w:r>
      <w:proofErr w:type="gramEnd"/>
    </w:p>
    <w:p w:rsidR="00A42EE4" w:rsidRDefault="003D3370" w:rsidP="0044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C6C10" w:rsidRPr="003D3370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="0009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233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B844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844C4">
        <w:rPr>
          <w:rFonts w:ascii="Times New Roman" w:hAnsi="Times New Roman" w:cs="Times New Roman"/>
          <w:sz w:val="24"/>
          <w:szCs w:val="24"/>
          <w:lang w:val="en-US"/>
        </w:rPr>
        <w:t>începâ</w:t>
      </w:r>
      <w:r w:rsidR="00092233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092233">
        <w:rPr>
          <w:rFonts w:ascii="Times New Roman" w:hAnsi="Times New Roman" w:cs="Times New Roman"/>
          <w:sz w:val="24"/>
          <w:szCs w:val="24"/>
          <w:lang w:val="en-US"/>
        </w:rPr>
        <w:t xml:space="preserve"> cu _________________</w:t>
      </w:r>
      <w:r w:rsidR="001C6C10" w:rsidRPr="003D3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C10" w:rsidRPr="003D3370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="00092233">
        <w:rPr>
          <w:rFonts w:ascii="Times New Roman" w:hAnsi="Times New Roman" w:cs="Times New Roman"/>
          <w:sz w:val="24"/>
          <w:szCs w:val="24"/>
          <w:lang w:val="en-US"/>
        </w:rPr>
        <w:t>mele</w:t>
      </w:r>
      <w:proofErr w:type="spellEnd"/>
      <w:r w:rsidR="0009223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233">
        <w:rPr>
          <w:rFonts w:ascii="Times New Roman" w:hAnsi="Times New Roman" w:cs="Times New Roman"/>
          <w:sz w:val="24"/>
          <w:szCs w:val="24"/>
          <w:lang w:val="en-US"/>
        </w:rPr>
        <w:t>acumulare</w:t>
      </w:r>
      <w:proofErr w:type="spellEnd"/>
      <w:r w:rsidR="0009223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92233">
        <w:rPr>
          <w:rFonts w:ascii="Times New Roman" w:hAnsi="Times New Roman" w:cs="Times New Roman"/>
          <w:sz w:val="24"/>
          <w:szCs w:val="24"/>
          <w:lang w:val="en-US"/>
        </w:rPr>
        <w:t>deșeurilor</w:t>
      </w:r>
      <w:proofErr w:type="spellEnd"/>
      <w:r w:rsidR="00AC6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26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9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233" w:rsidRPr="00182C2D">
        <w:rPr>
          <w:rFonts w:ascii="Times New Roman" w:hAnsi="Times New Roman" w:cs="Times New Roman"/>
          <w:sz w:val="24"/>
          <w:szCs w:val="24"/>
        </w:rPr>
        <w:t>persoanel</w:t>
      </w:r>
      <w:r w:rsidR="00AC6269">
        <w:rPr>
          <w:rFonts w:ascii="Times New Roman" w:hAnsi="Times New Roman" w:cs="Times New Roman"/>
          <w:sz w:val="24"/>
          <w:szCs w:val="24"/>
        </w:rPr>
        <w:t>e</w:t>
      </w:r>
      <w:r w:rsidR="00B844C4">
        <w:rPr>
          <w:rFonts w:ascii="Times New Roman" w:hAnsi="Times New Roman" w:cs="Times New Roman"/>
          <w:sz w:val="24"/>
          <w:szCs w:val="24"/>
        </w:rPr>
        <w:t xml:space="preserve"> fizice și persoanele</w:t>
      </w:r>
      <w:r w:rsidR="00092233" w:rsidRPr="00182C2D">
        <w:rPr>
          <w:rFonts w:ascii="Times New Roman" w:hAnsi="Times New Roman" w:cs="Times New Roman"/>
          <w:sz w:val="24"/>
          <w:szCs w:val="24"/>
        </w:rPr>
        <w:t xml:space="preserve"> juridice</w:t>
      </w:r>
      <w:r w:rsidR="00092233">
        <w:rPr>
          <w:rFonts w:ascii="Times New Roman" w:hAnsi="Times New Roman" w:cs="Times New Roman"/>
          <w:sz w:val="24"/>
          <w:szCs w:val="24"/>
        </w:rPr>
        <w:t xml:space="preserve"> care își desfășoară activitatea de </w:t>
      </w:r>
      <w:r w:rsidR="00F92FB2">
        <w:rPr>
          <w:rFonts w:ascii="Times New Roman" w:hAnsi="Times New Roman" w:cs="Times New Roman"/>
          <w:sz w:val="24"/>
          <w:szCs w:val="24"/>
        </w:rPr>
        <w:t>comerț</w:t>
      </w:r>
      <w:r w:rsidR="00092233" w:rsidRPr="00182C2D">
        <w:rPr>
          <w:rFonts w:ascii="Times New Roman" w:hAnsi="Times New Roman" w:cs="Times New Roman"/>
          <w:sz w:val="24"/>
          <w:szCs w:val="24"/>
        </w:rPr>
        <w:t>, instituțiilor de cultură</w:t>
      </w:r>
      <w:r w:rsidR="00B844C4">
        <w:rPr>
          <w:rFonts w:ascii="Times New Roman" w:hAnsi="Times New Roman" w:cs="Times New Roman"/>
          <w:sz w:val="24"/>
          <w:szCs w:val="24"/>
        </w:rPr>
        <w:t>/învățământ</w:t>
      </w:r>
      <w:r w:rsidR="00092233">
        <w:rPr>
          <w:rFonts w:ascii="Times New Roman" w:hAnsi="Times New Roman" w:cs="Times New Roman"/>
          <w:sz w:val="24"/>
          <w:szCs w:val="24"/>
        </w:rPr>
        <w:t xml:space="preserve"> și altor genuri de activitate</w:t>
      </w:r>
      <w:r w:rsidR="001C6C10" w:rsidRPr="00517DC6">
        <w:rPr>
          <w:rFonts w:ascii="Times New Roman" w:hAnsi="Times New Roman" w:cs="Times New Roman"/>
          <w:sz w:val="24"/>
          <w:szCs w:val="24"/>
        </w:rPr>
        <w:t>, conform anexei.</w:t>
      </w:r>
    </w:p>
    <w:p w:rsidR="00F92FB2" w:rsidRPr="0044288D" w:rsidRDefault="00F92FB2" w:rsidP="0044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E4" w:rsidRDefault="003D3370" w:rsidP="0044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2233">
        <w:rPr>
          <w:rFonts w:ascii="Times New Roman" w:hAnsi="Times New Roman" w:cs="Times New Roman"/>
          <w:sz w:val="24"/>
          <w:szCs w:val="24"/>
        </w:rPr>
        <w:t xml:space="preserve">Întreprinderea </w:t>
      </w:r>
      <w:r w:rsidR="001C6C10" w:rsidRPr="003D3370">
        <w:rPr>
          <w:rFonts w:ascii="Times New Roman" w:hAnsi="Times New Roman" w:cs="Times New Roman"/>
          <w:sz w:val="24"/>
          <w:szCs w:val="24"/>
        </w:rPr>
        <w:t>M</w:t>
      </w:r>
      <w:r w:rsidR="00092233">
        <w:rPr>
          <w:rFonts w:ascii="Times New Roman" w:hAnsi="Times New Roman" w:cs="Times New Roman"/>
          <w:sz w:val="24"/>
          <w:szCs w:val="24"/>
        </w:rPr>
        <w:t xml:space="preserve">unicipală </w:t>
      </w:r>
      <w:r w:rsidR="001C6C10" w:rsidRPr="003D3370">
        <w:rPr>
          <w:rFonts w:ascii="Times New Roman" w:hAnsi="Times New Roman" w:cs="Times New Roman"/>
          <w:sz w:val="24"/>
          <w:szCs w:val="24"/>
        </w:rPr>
        <w:t>,,Servicii Comunal-Locativeˮ</w:t>
      </w:r>
      <w:r w:rsidR="007E68E5">
        <w:rPr>
          <w:rFonts w:ascii="Times New Roman" w:hAnsi="Times New Roman" w:cs="Times New Roman"/>
          <w:sz w:val="24"/>
          <w:szCs w:val="24"/>
        </w:rPr>
        <w:t xml:space="preserve">Orhei </w:t>
      </w:r>
      <w:r w:rsidR="00A42EE4">
        <w:rPr>
          <w:rFonts w:ascii="Times New Roman" w:hAnsi="Times New Roman" w:cs="Times New Roman"/>
          <w:sz w:val="24"/>
          <w:szCs w:val="24"/>
        </w:rPr>
        <w:t>va asigura încheierea contractelor de evacuare a deșeurilor</w:t>
      </w:r>
      <w:r w:rsidR="00AC6269">
        <w:rPr>
          <w:rFonts w:ascii="Times New Roman" w:hAnsi="Times New Roman" w:cs="Times New Roman"/>
          <w:sz w:val="24"/>
          <w:szCs w:val="24"/>
        </w:rPr>
        <w:t xml:space="preserve"> cu </w:t>
      </w:r>
      <w:r w:rsidR="00A42EE4">
        <w:rPr>
          <w:rFonts w:ascii="Times New Roman" w:hAnsi="Times New Roman" w:cs="Times New Roman"/>
          <w:sz w:val="24"/>
          <w:szCs w:val="24"/>
        </w:rPr>
        <w:t xml:space="preserve"> </w:t>
      </w:r>
      <w:r w:rsidR="00B844C4">
        <w:rPr>
          <w:rFonts w:ascii="Times New Roman" w:hAnsi="Times New Roman" w:cs="Times New Roman"/>
          <w:sz w:val="24"/>
          <w:szCs w:val="24"/>
        </w:rPr>
        <w:t>persoanele</w:t>
      </w:r>
      <w:r w:rsidR="00AC6269" w:rsidRPr="00182C2D">
        <w:rPr>
          <w:rFonts w:ascii="Times New Roman" w:hAnsi="Times New Roman" w:cs="Times New Roman"/>
          <w:sz w:val="24"/>
          <w:szCs w:val="24"/>
        </w:rPr>
        <w:t xml:space="preserve"> fizice și persoanel</w:t>
      </w:r>
      <w:r w:rsidR="00AC6269">
        <w:rPr>
          <w:rFonts w:ascii="Times New Roman" w:hAnsi="Times New Roman" w:cs="Times New Roman"/>
          <w:sz w:val="24"/>
          <w:szCs w:val="24"/>
        </w:rPr>
        <w:t>e</w:t>
      </w:r>
      <w:r w:rsidR="00AC6269" w:rsidRPr="00182C2D">
        <w:rPr>
          <w:rFonts w:ascii="Times New Roman" w:hAnsi="Times New Roman" w:cs="Times New Roman"/>
          <w:sz w:val="24"/>
          <w:szCs w:val="24"/>
        </w:rPr>
        <w:t xml:space="preserve"> juridice</w:t>
      </w:r>
      <w:r w:rsidR="00AC6269">
        <w:rPr>
          <w:rFonts w:ascii="Times New Roman" w:hAnsi="Times New Roman" w:cs="Times New Roman"/>
          <w:sz w:val="24"/>
          <w:szCs w:val="24"/>
        </w:rPr>
        <w:t xml:space="preserve"> care își desfășoară activitatea de </w:t>
      </w:r>
      <w:r w:rsidR="00F92FB2">
        <w:rPr>
          <w:rFonts w:ascii="Times New Roman" w:hAnsi="Times New Roman" w:cs="Times New Roman"/>
          <w:sz w:val="24"/>
          <w:szCs w:val="24"/>
        </w:rPr>
        <w:t>comerț</w:t>
      </w:r>
      <w:r w:rsidR="00AC6269" w:rsidRPr="00182C2D">
        <w:rPr>
          <w:rFonts w:ascii="Times New Roman" w:hAnsi="Times New Roman" w:cs="Times New Roman"/>
          <w:sz w:val="24"/>
          <w:szCs w:val="24"/>
        </w:rPr>
        <w:t>, instituțiilor de</w:t>
      </w:r>
      <w:r w:rsidR="00B844C4">
        <w:rPr>
          <w:rFonts w:ascii="Times New Roman" w:hAnsi="Times New Roman" w:cs="Times New Roman"/>
          <w:sz w:val="24"/>
          <w:szCs w:val="24"/>
        </w:rPr>
        <w:t xml:space="preserve"> </w:t>
      </w:r>
      <w:r w:rsidR="00AC6269" w:rsidRPr="00182C2D">
        <w:rPr>
          <w:rFonts w:ascii="Times New Roman" w:hAnsi="Times New Roman" w:cs="Times New Roman"/>
          <w:sz w:val="24"/>
          <w:szCs w:val="24"/>
        </w:rPr>
        <w:t>cultură</w:t>
      </w:r>
      <w:r w:rsidR="00B844C4">
        <w:rPr>
          <w:rFonts w:ascii="Times New Roman" w:hAnsi="Times New Roman" w:cs="Times New Roman"/>
          <w:sz w:val="24"/>
          <w:szCs w:val="24"/>
        </w:rPr>
        <w:t>/învățământ</w:t>
      </w:r>
      <w:r w:rsidR="00AC6269">
        <w:rPr>
          <w:rFonts w:ascii="Times New Roman" w:hAnsi="Times New Roman" w:cs="Times New Roman"/>
          <w:sz w:val="24"/>
          <w:szCs w:val="24"/>
        </w:rPr>
        <w:t xml:space="preserve"> și altor genuri de activitate</w:t>
      </w:r>
      <w:r w:rsidR="00A42EE4">
        <w:rPr>
          <w:rFonts w:ascii="Times New Roman" w:hAnsi="Times New Roman" w:cs="Times New Roman"/>
          <w:sz w:val="24"/>
          <w:szCs w:val="24"/>
        </w:rPr>
        <w:t xml:space="preserve"> în baza normelor de acumulare a deșeurilor</w:t>
      </w:r>
      <w:r w:rsidR="00AC6269">
        <w:rPr>
          <w:rFonts w:ascii="Times New Roman" w:hAnsi="Times New Roman" w:cs="Times New Roman"/>
          <w:sz w:val="24"/>
          <w:szCs w:val="24"/>
        </w:rPr>
        <w:t xml:space="preserve"> conform anexei</w:t>
      </w:r>
      <w:r w:rsidR="001C6C10" w:rsidRPr="003D3370">
        <w:rPr>
          <w:rFonts w:ascii="Times New Roman" w:hAnsi="Times New Roman" w:cs="Times New Roman"/>
          <w:sz w:val="24"/>
          <w:szCs w:val="24"/>
        </w:rPr>
        <w:t>.</w:t>
      </w:r>
    </w:p>
    <w:p w:rsidR="00F92FB2" w:rsidRPr="0044288D" w:rsidRDefault="00F92FB2" w:rsidP="0044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E4" w:rsidRDefault="003D3370" w:rsidP="0044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2EE4">
        <w:rPr>
          <w:rFonts w:ascii="Times New Roman" w:hAnsi="Times New Roman" w:cs="Times New Roman"/>
          <w:sz w:val="24"/>
          <w:szCs w:val="24"/>
        </w:rPr>
        <w:t>Se obligă</w:t>
      </w:r>
      <w:r w:rsidR="00B844C4">
        <w:rPr>
          <w:rFonts w:ascii="Times New Roman" w:hAnsi="Times New Roman" w:cs="Times New Roman"/>
          <w:sz w:val="24"/>
          <w:szCs w:val="24"/>
        </w:rPr>
        <w:t xml:space="preserve"> </w:t>
      </w:r>
      <w:r w:rsidR="00AC6269">
        <w:rPr>
          <w:rFonts w:ascii="Times New Roman" w:hAnsi="Times New Roman" w:cs="Times New Roman"/>
          <w:sz w:val="24"/>
          <w:szCs w:val="24"/>
        </w:rPr>
        <w:t xml:space="preserve">Întreprinderea </w:t>
      </w:r>
      <w:r w:rsidR="00A42EE4">
        <w:rPr>
          <w:rFonts w:ascii="Times New Roman" w:hAnsi="Times New Roman" w:cs="Times New Roman"/>
          <w:sz w:val="24"/>
          <w:szCs w:val="24"/>
        </w:rPr>
        <w:t xml:space="preserve"> </w:t>
      </w:r>
      <w:r w:rsidR="00A42EE4" w:rsidRPr="003D3370">
        <w:rPr>
          <w:rFonts w:ascii="Times New Roman" w:hAnsi="Times New Roman" w:cs="Times New Roman"/>
          <w:sz w:val="24"/>
          <w:szCs w:val="24"/>
        </w:rPr>
        <w:t>M</w:t>
      </w:r>
      <w:r w:rsidR="00A42EE4">
        <w:rPr>
          <w:rFonts w:ascii="Times New Roman" w:hAnsi="Times New Roman" w:cs="Times New Roman"/>
          <w:sz w:val="24"/>
          <w:szCs w:val="24"/>
        </w:rPr>
        <w:t xml:space="preserve">unicipală </w:t>
      </w:r>
      <w:r w:rsidR="00A42EE4" w:rsidRPr="003D3370">
        <w:rPr>
          <w:rFonts w:ascii="Times New Roman" w:hAnsi="Times New Roman" w:cs="Times New Roman"/>
          <w:sz w:val="24"/>
          <w:szCs w:val="24"/>
        </w:rPr>
        <w:t xml:space="preserve">,,Servicii </w:t>
      </w:r>
      <w:proofErr w:type="spellStart"/>
      <w:r w:rsidR="00A42EE4" w:rsidRPr="003D3370">
        <w:rPr>
          <w:rFonts w:ascii="Times New Roman" w:hAnsi="Times New Roman" w:cs="Times New Roman"/>
          <w:sz w:val="24"/>
          <w:szCs w:val="24"/>
        </w:rPr>
        <w:t>Comunal-Locative</w:t>
      </w:r>
      <w:proofErr w:type="spellEnd"/>
      <w:r w:rsidR="00A42EE4" w:rsidRPr="003D3370">
        <w:rPr>
          <w:rFonts w:ascii="Times New Roman" w:hAnsi="Times New Roman" w:cs="Times New Roman"/>
          <w:sz w:val="24"/>
          <w:szCs w:val="24"/>
        </w:rPr>
        <w:t>ˮ</w:t>
      </w:r>
      <w:r w:rsidR="00A42EE4">
        <w:rPr>
          <w:rFonts w:ascii="Times New Roman" w:hAnsi="Times New Roman" w:cs="Times New Roman"/>
          <w:sz w:val="24"/>
          <w:szCs w:val="24"/>
        </w:rPr>
        <w:t xml:space="preserve">Orhei de a întreprinde măsuri de optimizare a cheltuielilor întreprinderii, de reducere a cheltuielilor neproductive și de îmbunătățire a calității serviciilor prestate. </w:t>
      </w:r>
    </w:p>
    <w:p w:rsidR="00F92FB2" w:rsidRPr="0044288D" w:rsidRDefault="00F92FB2" w:rsidP="0044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E4" w:rsidRDefault="003D3370" w:rsidP="00442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7DC6" w:rsidRPr="00DC5002">
        <w:rPr>
          <w:rFonts w:ascii="Times New Roman" w:hAnsi="Times New Roman"/>
          <w:sz w:val="24"/>
          <w:szCs w:val="24"/>
        </w:rPr>
        <w:t>.Prezenta  decizie</w:t>
      </w:r>
      <w:r w:rsidR="00517DC6">
        <w:rPr>
          <w:rFonts w:ascii="Times New Roman" w:hAnsi="Times New Roman"/>
          <w:sz w:val="24"/>
          <w:szCs w:val="24"/>
        </w:rPr>
        <w:t xml:space="preserve"> </w:t>
      </w:r>
      <w:r w:rsidR="00517DC6" w:rsidRPr="00DC5002">
        <w:rPr>
          <w:rFonts w:ascii="Times New Roman" w:hAnsi="Times New Roman"/>
          <w:sz w:val="24"/>
          <w:szCs w:val="24"/>
        </w:rPr>
        <w:t xml:space="preserve"> intră în vigoare la data includerii acesteia în Registrul de stat al actelor locale și poate fi atacată la Judecătoria Orhei  în termen de 30 zile de la data comunicării </w:t>
      </w:r>
      <w:r>
        <w:rPr>
          <w:rFonts w:ascii="Times New Roman" w:hAnsi="Times New Roman"/>
          <w:sz w:val="24"/>
          <w:szCs w:val="24"/>
        </w:rPr>
        <w:t>.</w:t>
      </w:r>
    </w:p>
    <w:p w:rsidR="00F92FB2" w:rsidRPr="0044288D" w:rsidRDefault="00F92FB2" w:rsidP="00442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DC6" w:rsidRPr="0044288D" w:rsidRDefault="003D3370" w:rsidP="0044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C6C10" w:rsidRPr="00182C2D">
        <w:rPr>
          <w:rFonts w:ascii="Times New Roman" w:hAnsi="Times New Roman" w:cs="Times New Roman"/>
          <w:sz w:val="24"/>
          <w:szCs w:val="24"/>
        </w:rPr>
        <w:t>Controlul asupra executării prezentei decizii revine viceprimarilor  municip</w:t>
      </w:r>
      <w:r w:rsidR="00C6298A">
        <w:rPr>
          <w:rFonts w:ascii="Times New Roman" w:hAnsi="Times New Roman" w:cs="Times New Roman"/>
          <w:sz w:val="24"/>
          <w:szCs w:val="24"/>
        </w:rPr>
        <w:t xml:space="preserve">iului Orhei conform </w:t>
      </w:r>
      <w:proofErr w:type="spellStart"/>
      <w:r w:rsidR="00C6298A">
        <w:rPr>
          <w:rFonts w:ascii="Times New Roman" w:hAnsi="Times New Roman" w:cs="Times New Roman"/>
          <w:sz w:val="24"/>
          <w:szCs w:val="24"/>
        </w:rPr>
        <w:t>comtențelor</w:t>
      </w:r>
      <w:proofErr w:type="spellEnd"/>
      <w:r w:rsidR="001C6C10" w:rsidRPr="00182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8A" w:rsidRDefault="00570AB9" w:rsidP="00517DC6">
      <w:pPr>
        <w:tabs>
          <w:tab w:val="left" w:pos="65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6298A" w:rsidRDefault="00C6298A" w:rsidP="00517DC6">
      <w:pPr>
        <w:tabs>
          <w:tab w:val="left" w:pos="6588"/>
        </w:tabs>
        <w:spacing w:after="0"/>
        <w:rPr>
          <w:rFonts w:ascii="Times New Roman" w:hAnsi="Times New Roman"/>
          <w:sz w:val="24"/>
          <w:szCs w:val="24"/>
        </w:rPr>
      </w:pPr>
    </w:p>
    <w:p w:rsidR="00C6298A" w:rsidRDefault="00C6298A" w:rsidP="00517DC6">
      <w:pPr>
        <w:tabs>
          <w:tab w:val="left" w:pos="6588"/>
        </w:tabs>
        <w:spacing w:after="0"/>
        <w:rPr>
          <w:rFonts w:ascii="Times New Roman" w:hAnsi="Times New Roman"/>
          <w:sz w:val="24"/>
          <w:szCs w:val="24"/>
        </w:rPr>
      </w:pPr>
    </w:p>
    <w:p w:rsidR="00C6298A" w:rsidRDefault="00C6298A" w:rsidP="00517DC6">
      <w:pPr>
        <w:tabs>
          <w:tab w:val="left" w:pos="6588"/>
        </w:tabs>
        <w:spacing w:after="0"/>
        <w:rPr>
          <w:rFonts w:ascii="Times New Roman" w:hAnsi="Times New Roman"/>
          <w:sz w:val="24"/>
          <w:szCs w:val="24"/>
        </w:rPr>
      </w:pPr>
    </w:p>
    <w:p w:rsidR="00517DC6" w:rsidRDefault="00C6298A" w:rsidP="00517DC6">
      <w:pPr>
        <w:tabs>
          <w:tab w:val="left" w:pos="65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44C4">
        <w:rPr>
          <w:rFonts w:ascii="Times New Roman" w:hAnsi="Times New Roman"/>
          <w:sz w:val="24"/>
          <w:szCs w:val="24"/>
        </w:rPr>
        <w:t>Primarul</w:t>
      </w:r>
      <w:r w:rsidR="00517DC6" w:rsidRPr="00F92FB2">
        <w:rPr>
          <w:rFonts w:ascii="Times New Roman" w:hAnsi="Times New Roman"/>
          <w:sz w:val="24"/>
          <w:szCs w:val="24"/>
        </w:rPr>
        <w:t xml:space="preserve"> municipiului Orhei                                                    </w:t>
      </w:r>
      <w:r w:rsidR="00F92FB2">
        <w:rPr>
          <w:rFonts w:ascii="Times New Roman" w:hAnsi="Times New Roman"/>
          <w:sz w:val="24"/>
          <w:szCs w:val="24"/>
        </w:rPr>
        <w:t xml:space="preserve">    </w:t>
      </w:r>
      <w:r w:rsidR="00517DC6" w:rsidRPr="00F92FB2">
        <w:rPr>
          <w:rFonts w:ascii="Times New Roman" w:hAnsi="Times New Roman"/>
          <w:sz w:val="24"/>
          <w:szCs w:val="24"/>
        </w:rPr>
        <w:t xml:space="preserve">Pavel VEREJANU </w:t>
      </w:r>
    </w:p>
    <w:p w:rsidR="00F92FB2" w:rsidRPr="00F92FB2" w:rsidRDefault="00F92FB2" w:rsidP="00517DC6">
      <w:pPr>
        <w:tabs>
          <w:tab w:val="left" w:pos="6588"/>
        </w:tabs>
        <w:spacing w:after="0"/>
        <w:rPr>
          <w:rFonts w:ascii="Times New Roman" w:hAnsi="Times New Roman"/>
          <w:sz w:val="24"/>
          <w:szCs w:val="24"/>
        </w:rPr>
      </w:pPr>
    </w:p>
    <w:p w:rsidR="00572D84" w:rsidRDefault="00572D84" w:rsidP="00572D84">
      <w:pPr>
        <w:tabs>
          <w:tab w:val="left" w:pos="6300"/>
          <w:tab w:val="left" w:pos="649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="00517DC6" w:rsidRPr="00F92FB2">
        <w:rPr>
          <w:rFonts w:ascii="Times New Roman" w:hAnsi="Times New Roman"/>
          <w:sz w:val="24"/>
          <w:szCs w:val="24"/>
          <w:lang w:val="en-US"/>
        </w:rPr>
        <w:t>Viceprimarul</w:t>
      </w:r>
      <w:proofErr w:type="spellEnd"/>
      <w:r w:rsidR="00517DC6" w:rsidRPr="00F92FB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17DC6" w:rsidRPr="00F92FB2">
        <w:rPr>
          <w:rFonts w:ascii="Times New Roman" w:hAnsi="Times New Roman"/>
          <w:sz w:val="24"/>
          <w:szCs w:val="24"/>
        </w:rPr>
        <w:t>municipiului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517DC6" w:rsidRPr="00F92FB2">
        <w:rPr>
          <w:rFonts w:ascii="Times New Roman" w:hAnsi="Times New Roman"/>
          <w:sz w:val="24"/>
          <w:szCs w:val="24"/>
          <w:lang w:val="en-US"/>
        </w:rPr>
        <w:t>Anastasia ȚURCAN</w:t>
      </w:r>
    </w:p>
    <w:p w:rsidR="00517DC6" w:rsidRPr="00F92FB2" w:rsidRDefault="00517DC6" w:rsidP="00517DC6">
      <w:pPr>
        <w:tabs>
          <w:tab w:val="left" w:pos="6300"/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7DC6" w:rsidRDefault="00517DC6" w:rsidP="00517DC6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Viceprimar</w:t>
      </w:r>
      <w:r w:rsidR="00B844C4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92FB2">
        <w:rPr>
          <w:rFonts w:ascii="Times New Roman" w:hAnsi="Times New Roman"/>
          <w:sz w:val="24"/>
          <w:szCs w:val="24"/>
        </w:rPr>
        <w:t>municipiului</w:t>
      </w:r>
      <w:r w:rsidR="00572D8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572D84">
        <w:rPr>
          <w:rFonts w:ascii="Times New Roman" w:hAnsi="Times New Roman"/>
          <w:sz w:val="24"/>
          <w:szCs w:val="24"/>
          <w:lang w:val="en-US"/>
        </w:rPr>
        <w:t>Orhei</w:t>
      </w:r>
      <w:proofErr w:type="spellEnd"/>
      <w:proofErr w:type="gramEnd"/>
      <w:r w:rsidR="00572D8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</w:t>
      </w:r>
      <w:r w:rsidRPr="00F92FB2">
        <w:rPr>
          <w:rFonts w:ascii="Times New Roman" w:hAnsi="Times New Roman"/>
          <w:sz w:val="24"/>
          <w:szCs w:val="24"/>
          <w:lang w:val="en-US"/>
        </w:rPr>
        <w:t>Valerian CRISTEA</w:t>
      </w:r>
    </w:p>
    <w:p w:rsidR="00F92FB2" w:rsidRPr="00F92FB2" w:rsidRDefault="00F92FB2" w:rsidP="00517DC6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DC6" w:rsidRDefault="00517DC6" w:rsidP="00517DC6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Viceprimar</w:t>
      </w:r>
      <w:r w:rsidR="00B844C4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FB2">
        <w:rPr>
          <w:rFonts w:ascii="Times New Roman" w:hAnsi="Times New Roman"/>
          <w:sz w:val="24"/>
          <w:szCs w:val="24"/>
        </w:rPr>
        <w:t>municipiului</w:t>
      </w:r>
      <w:r w:rsidR="00572D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D84">
        <w:rPr>
          <w:rFonts w:ascii="Times New Roman" w:hAnsi="Times New Roman"/>
          <w:sz w:val="24"/>
          <w:szCs w:val="24"/>
          <w:lang w:val="en-US"/>
        </w:rPr>
        <w:t>Orhei</w:t>
      </w:r>
      <w:proofErr w:type="spellEnd"/>
      <w:r w:rsidR="00572D8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</w:t>
      </w:r>
      <w:r w:rsidRPr="00F92FB2">
        <w:rPr>
          <w:rFonts w:ascii="Times New Roman" w:hAnsi="Times New Roman"/>
          <w:sz w:val="24"/>
          <w:szCs w:val="24"/>
          <w:lang w:val="en-US"/>
        </w:rPr>
        <w:t xml:space="preserve">Cristina COJOCARI </w:t>
      </w:r>
    </w:p>
    <w:p w:rsidR="00F92FB2" w:rsidRPr="00F92FB2" w:rsidRDefault="00F92FB2" w:rsidP="00517DC6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DC6" w:rsidRPr="00F92FB2" w:rsidRDefault="00517DC6" w:rsidP="00517DC6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Secretar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al </w:t>
      </w:r>
      <w:r w:rsidRPr="00F92FB2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517DC6" w:rsidRDefault="00517DC6" w:rsidP="00517DC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municipal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Orhei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D8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  <w:r w:rsidR="00572D84" w:rsidRPr="00F92FB2">
        <w:rPr>
          <w:rFonts w:ascii="Times New Roman" w:hAnsi="Times New Roman"/>
          <w:sz w:val="24"/>
          <w:szCs w:val="24"/>
          <w:lang w:val="en-US"/>
        </w:rPr>
        <w:t>Ala BUROCOVSCHI</w:t>
      </w:r>
    </w:p>
    <w:p w:rsidR="00F92FB2" w:rsidRPr="00F92FB2" w:rsidRDefault="00F92FB2" w:rsidP="00517DC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AB9" w:rsidRDefault="00B844C4" w:rsidP="0044288D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Specialist principal (Jurist</w:t>
      </w:r>
      <w:r w:rsidR="00517DC6" w:rsidRPr="00F92FB2">
        <w:rPr>
          <w:rFonts w:ascii="Times New Roman" w:hAnsi="Times New Roman"/>
          <w:sz w:val="24"/>
          <w:szCs w:val="24"/>
          <w:lang w:val="en-US"/>
        </w:rPr>
        <w:t xml:space="preserve">)                                                         </w:t>
      </w:r>
      <w:proofErr w:type="spellStart"/>
      <w:r w:rsidR="00570AB9" w:rsidRPr="00F92FB2">
        <w:rPr>
          <w:rFonts w:ascii="Times New Roman" w:hAnsi="Times New Roman"/>
          <w:sz w:val="24"/>
          <w:szCs w:val="24"/>
          <w:lang w:val="en-US"/>
        </w:rPr>
        <w:t>Mihail</w:t>
      </w:r>
      <w:proofErr w:type="spellEnd"/>
      <w:r w:rsidR="00570AB9" w:rsidRPr="00F92FB2">
        <w:rPr>
          <w:rFonts w:ascii="Times New Roman" w:hAnsi="Times New Roman"/>
          <w:sz w:val="24"/>
          <w:szCs w:val="24"/>
          <w:lang w:val="en-US"/>
        </w:rPr>
        <w:t xml:space="preserve"> BĂTRÎNCEA </w:t>
      </w:r>
    </w:p>
    <w:p w:rsidR="00F92FB2" w:rsidRPr="00F92FB2" w:rsidRDefault="00F92FB2" w:rsidP="0044288D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DC6" w:rsidRPr="00F92FB2" w:rsidRDefault="00570AB9" w:rsidP="00570AB9">
      <w:pPr>
        <w:tabs>
          <w:tab w:val="left" w:pos="649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F92FB2">
        <w:rPr>
          <w:rFonts w:ascii="Times New Roman" w:hAnsi="Times New Roman"/>
          <w:sz w:val="24"/>
          <w:szCs w:val="24"/>
          <w:lang w:val="en-US"/>
        </w:rPr>
        <w:t>Specialist principal (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relații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publicul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17DC6" w:rsidRPr="00F92FB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72D84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Alina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TRUSOVSCAIA </w:t>
      </w:r>
    </w:p>
    <w:p w:rsidR="00B844C4" w:rsidRDefault="00517DC6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92FB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70AB9" w:rsidRPr="00F92FB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7DC6" w:rsidRDefault="00B844C4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="00517DC6" w:rsidRPr="00F92FB2">
        <w:rPr>
          <w:rFonts w:ascii="Times New Roman" w:hAnsi="Times New Roman"/>
          <w:sz w:val="24"/>
          <w:szCs w:val="24"/>
          <w:lang w:val="en-US"/>
        </w:rPr>
        <w:t>Autor</w:t>
      </w:r>
      <w:proofErr w:type="spellEnd"/>
      <w:r w:rsidR="00517DC6"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2FB2" w:rsidRDefault="00F92FB2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72D84" w:rsidRDefault="00572D84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72D84" w:rsidRDefault="00572D84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72D84" w:rsidRPr="00F92FB2" w:rsidRDefault="00572D84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17DC6" w:rsidRPr="00F92FB2" w:rsidRDefault="00517DC6" w:rsidP="00517DC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92F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70AB9" w:rsidRPr="00F92FB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92FB2">
        <w:rPr>
          <w:rFonts w:ascii="Times New Roman" w:hAnsi="Times New Roman"/>
          <w:sz w:val="24"/>
          <w:szCs w:val="24"/>
          <w:lang w:val="en-US"/>
        </w:rPr>
        <w:t xml:space="preserve"> Manager-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șef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interimar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7DC6" w:rsidRPr="00F92FB2" w:rsidRDefault="00517DC6" w:rsidP="00517DC6">
      <w:pPr>
        <w:tabs>
          <w:tab w:val="left" w:pos="643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F92F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70AB9" w:rsidRPr="00F92FB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Î.M.,</w:t>
      </w:r>
      <w:proofErr w:type="gramStart"/>
      <w:r w:rsidRPr="00F92FB2">
        <w:rPr>
          <w:rFonts w:ascii="Times New Roman" w:hAnsi="Times New Roman"/>
          <w:sz w:val="24"/>
          <w:szCs w:val="24"/>
          <w:lang w:val="en-US"/>
        </w:rPr>
        <w:t>,Servicii</w:t>
      </w:r>
      <w:proofErr w:type="spellEnd"/>
      <w:proofErr w:type="gram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Comunal-LocativeˮOrhei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FB2">
        <w:rPr>
          <w:rFonts w:ascii="Times New Roman" w:hAnsi="Times New Roman"/>
          <w:sz w:val="24"/>
          <w:szCs w:val="24"/>
          <w:lang w:val="en-US"/>
        </w:rPr>
        <w:tab/>
      </w:r>
      <w:r w:rsidR="00570AB9" w:rsidRPr="00F92FB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F92FB2">
        <w:rPr>
          <w:rFonts w:ascii="Times New Roman" w:hAnsi="Times New Roman"/>
          <w:sz w:val="24"/>
          <w:szCs w:val="24"/>
          <w:lang w:val="en-US"/>
        </w:rPr>
        <w:t>Valentin</w:t>
      </w:r>
      <w:proofErr w:type="spellEnd"/>
      <w:r w:rsidRPr="00F92FB2">
        <w:rPr>
          <w:rFonts w:ascii="Times New Roman" w:hAnsi="Times New Roman"/>
          <w:sz w:val="24"/>
          <w:szCs w:val="24"/>
          <w:lang w:val="en-US"/>
        </w:rPr>
        <w:t xml:space="preserve">  MUNTEANU </w:t>
      </w:r>
    </w:p>
    <w:p w:rsidR="001C6C10" w:rsidRPr="00570AB9" w:rsidRDefault="001C6C10" w:rsidP="001C6C10">
      <w:pPr>
        <w:tabs>
          <w:tab w:val="left" w:pos="7272"/>
        </w:tabs>
        <w:spacing w:after="0"/>
        <w:rPr>
          <w:rFonts w:ascii="Times New Roman" w:hAnsi="Times New Roman" w:cs="Times New Roman"/>
          <w:lang w:val="en-US"/>
        </w:rPr>
      </w:pPr>
    </w:p>
    <w:p w:rsidR="009E54FE" w:rsidRPr="001C6C10" w:rsidRDefault="009E54FE">
      <w:pPr>
        <w:rPr>
          <w:lang w:val="en-US"/>
        </w:rPr>
      </w:pPr>
    </w:p>
    <w:sectPr w:rsidR="009E54FE" w:rsidRPr="001C6C10" w:rsidSect="00A42EE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839"/>
    <w:multiLevelType w:val="hybridMultilevel"/>
    <w:tmpl w:val="FA843B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93E"/>
    <w:multiLevelType w:val="hybridMultilevel"/>
    <w:tmpl w:val="10BC82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F0D"/>
    <w:rsid w:val="00092233"/>
    <w:rsid w:val="001C6C10"/>
    <w:rsid w:val="00322E04"/>
    <w:rsid w:val="003D3370"/>
    <w:rsid w:val="0044288D"/>
    <w:rsid w:val="00517DC6"/>
    <w:rsid w:val="00570AB9"/>
    <w:rsid w:val="00572D84"/>
    <w:rsid w:val="006B6F2E"/>
    <w:rsid w:val="007E68E5"/>
    <w:rsid w:val="008C26F8"/>
    <w:rsid w:val="008F41F8"/>
    <w:rsid w:val="00992F0D"/>
    <w:rsid w:val="009E54FE"/>
    <w:rsid w:val="00A02611"/>
    <w:rsid w:val="00A42EE4"/>
    <w:rsid w:val="00AC6269"/>
    <w:rsid w:val="00B844C4"/>
    <w:rsid w:val="00C6298A"/>
    <w:rsid w:val="00D20B76"/>
    <w:rsid w:val="00F92FB2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2020-02-07T10:31:00Z</cp:lastPrinted>
  <dcterms:created xsi:type="dcterms:W3CDTF">2019-11-26T09:59:00Z</dcterms:created>
  <dcterms:modified xsi:type="dcterms:W3CDTF">2020-02-07T11:17:00Z</dcterms:modified>
</cp:coreProperties>
</file>