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03F" w:rsidRPr="00185C9C" w:rsidRDefault="00BA003F" w:rsidP="00BA003F">
      <w:pPr>
        <w:spacing w:line="276" w:lineRule="auto"/>
        <w:jc w:val="center"/>
        <w:rPr>
          <w:i/>
          <w:sz w:val="28"/>
          <w:szCs w:val="28"/>
          <w:lang w:val="en-US"/>
        </w:rPr>
      </w:pPr>
      <w:proofErr w:type="spellStart"/>
      <w:r w:rsidRPr="00185C9C">
        <w:rPr>
          <w:i/>
          <w:sz w:val="28"/>
          <w:szCs w:val="28"/>
          <w:lang w:val="en-US"/>
        </w:rPr>
        <w:t>Notă</w:t>
      </w:r>
      <w:proofErr w:type="spellEnd"/>
      <w:r w:rsidRPr="00185C9C">
        <w:rPr>
          <w:i/>
          <w:sz w:val="28"/>
          <w:szCs w:val="28"/>
          <w:lang w:val="en-US"/>
        </w:rPr>
        <w:t xml:space="preserve"> </w:t>
      </w:r>
      <w:proofErr w:type="spellStart"/>
      <w:r w:rsidRPr="00185C9C">
        <w:rPr>
          <w:i/>
          <w:sz w:val="28"/>
          <w:szCs w:val="28"/>
          <w:lang w:val="en-US"/>
        </w:rPr>
        <w:t>informativă</w:t>
      </w:r>
      <w:proofErr w:type="spellEnd"/>
      <w:r w:rsidRPr="00185C9C">
        <w:rPr>
          <w:i/>
          <w:sz w:val="28"/>
          <w:szCs w:val="28"/>
          <w:lang w:val="en-US"/>
        </w:rPr>
        <w:br/>
      </w:r>
    </w:p>
    <w:p w:rsidR="00BA003F" w:rsidRPr="00185C9C" w:rsidRDefault="00BA003F" w:rsidP="00BA003F">
      <w:pPr>
        <w:spacing w:line="276" w:lineRule="auto"/>
        <w:jc w:val="center"/>
        <w:rPr>
          <w:i/>
          <w:sz w:val="28"/>
          <w:szCs w:val="28"/>
          <w:lang w:val="en-US"/>
        </w:rPr>
      </w:pPr>
      <w:proofErr w:type="gramStart"/>
      <w:r w:rsidRPr="00185C9C">
        <w:rPr>
          <w:i/>
          <w:sz w:val="28"/>
          <w:szCs w:val="28"/>
          <w:lang w:val="en-US"/>
        </w:rPr>
        <w:t>( la</w:t>
      </w:r>
      <w:proofErr w:type="gramEnd"/>
      <w:r w:rsidRPr="00185C9C">
        <w:rPr>
          <w:i/>
          <w:sz w:val="28"/>
          <w:szCs w:val="28"/>
          <w:lang w:val="en-US"/>
        </w:rPr>
        <w:t xml:space="preserve"> </w:t>
      </w:r>
      <w:proofErr w:type="spellStart"/>
      <w:r w:rsidRPr="00185C9C">
        <w:rPr>
          <w:i/>
          <w:sz w:val="28"/>
          <w:szCs w:val="28"/>
          <w:lang w:val="en-US"/>
        </w:rPr>
        <w:t>proiectul</w:t>
      </w:r>
      <w:proofErr w:type="spellEnd"/>
      <w:r w:rsidRPr="00185C9C">
        <w:rPr>
          <w:i/>
          <w:sz w:val="28"/>
          <w:szCs w:val="28"/>
          <w:lang w:val="en-US"/>
        </w:rPr>
        <w:t xml:space="preserve"> de </w:t>
      </w:r>
      <w:proofErr w:type="spellStart"/>
      <w:r w:rsidRPr="00185C9C">
        <w:rPr>
          <w:i/>
          <w:sz w:val="28"/>
          <w:szCs w:val="28"/>
          <w:lang w:val="en-US"/>
        </w:rPr>
        <w:t>decizie</w:t>
      </w:r>
      <w:proofErr w:type="spellEnd"/>
      <w:r w:rsidRPr="00185C9C">
        <w:rPr>
          <w:i/>
          <w:sz w:val="28"/>
          <w:szCs w:val="28"/>
          <w:lang w:val="en-US"/>
        </w:rPr>
        <w:t xml:space="preserve"> </w:t>
      </w:r>
      <w:proofErr w:type="spellStart"/>
      <w:r w:rsidRPr="00185C9C">
        <w:rPr>
          <w:i/>
          <w:sz w:val="28"/>
          <w:szCs w:val="28"/>
          <w:lang w:val="en-US"/>
        </w:rPr>
        <w:t>nr_______din</w:t>
      </w:r>
      <w:proofErr w:type="spellEnd"/>
      <w:r w:rsidRPr="00185C9C">
        <w:rPr>
          <w:i/>
          <w:sz w:val="28"/>
          <w:szCs w:val="28"/>
          <w:lang w:val="en-US"/>
        </w:rPr>
        <w:t xml:space="preserve"> __________201</w:t>
      </w:r>
      <w:r w:rsidR="00F16301" w:rsidRPr="00185C9C">
        <w:rPr>
          <w:i/>
          <w:sz w:val="28"/>
          <w:szCs w:val="28"/>
          <w:lang w:val="en-US"/>
        </w:rPr>
        <w:t>8</w:t>
      </w:r>
      <w:r w:rsidRPr="00185C9C">
        <w:rPr>
          <w:i/>
          <w:sz w:val="28"/>
          <w:szCs w:val="28"/>
          <w:lang w:val="en-US"/>
        </w:rPr>
        <w:t xml:space="preserve"> )</w:t>
      </w:r>
    </w:p>
    <w:p w:rsidR="0046610F" w:rsidRPr="00185C9C" w:rsidRDefault="0046610F" w:rsidP="00BA003F">
      <w:pPr>
        <w:spacing w:line="276" w:lineRule="auto"/>
        <w:jc w:val="center"/>
        <w:rPr>
          <w:i/>
          <w:sz w:val="28"/>
          <w:szCs w:val="28"/>
          <w:lang w:val="en-US"/>
        </w:rPr>
      </w:pPr>
    </w:p>
    <w:p w:rsidR="0046610F" w:rsidRPr="00185C9C" w:rsidRDefault="0046610F" w:rsidP="00BA003F">
      <w:pPr>
        <w:spacing w:line="276" w:lineRule="auto"/>
        <w:jc w:val="center"/>
        <w:rPr>
          <w:i/>
          <w:sz w:val="28"/>
          <w:szCs w:val="28"/>
          <w:lang w:val="en-US"/>
        </w:rPr>
      </w:pPr>
    </w:p>
    <w:p w:rsidR="00BA003F" w:rsidRPr="00185C9C" w:rsidRDefault="00BA003F" w:rsidP="00BA003F">
      <w:pPr>
        <w:spacing w:line="360" w:lineRule="auto"/>
        <w:rPr>
          <w:i/>
          <w:sz w:val="28"/>
          <w:szCs w:val="28"/>
          <w:lang w:val="en-US"/>
        </w:rPr>
      </w:pPr>
    </w:p>
    <w:p w:rsidR="00BA003F" w:rsidRPr="00185C9C" w:rsidRDefault="00BA003F" w:rsidP="00BA003F">
      <w:pPr>
        <w:spacing w:line="360" w:lineRule="auto"/>
        <w:rPr>
          <w:i/>
          <w:sz w:val="28"/>
          <w:szCs w:val="28"/>
          <w:lang w:val="ro-RO"/>
        </w:rPr>
      </w:pPr>
      <w:r w:rsidRPr="00185C9C">
        <w:rPr>
          <w:i/>
          <w:sz w:val="28"/>
          <w:szCs w:val="28"/>
          <w:lang w:val="en-US"/>
        </w:rPr>
        <w:t xml:space="preserve">Cu </w:t>
      </w:r>
      <w:proofErr w:type="spellStart"/>
      <w:r w:rsidRPr="00185C9C">
        <w:rPr>
          <w:i/>
          <w:sz w:val="28"/>
          <w:szCs w:val="28"/>
          <w:lang w:val="en-US"/>
        </w:rPr>
        <w:t>privire</w:t>
      </w:r>
      <w:proofErr w:type="spellEnd"/>
      <w:r w:rsidRPr="00185C9C">
        <w:rPr>
          <w:i/>
          <w:sz w:val="28"/>
          <w:szCs w:val="28"/>
          <w:lang w:val="en-US"/>
        </w:rPr>
        <w:t xml:space="preserve"> la </w:t>
      </w:r>
      <w:proofErr w:type="spellStart"/>
      <w:r w:rsidRPr="00185C9C">
        <w:rPr>
          <w:i/>
          <w:sz w:val="28"/>
          <w:szCs w:val="28"/>
          <w:lang w:val="en-US"/>
        </w:rPr>
        <w:t>aprobarea</w:t>
      </w:r>
      <w:proofErr w:type="spellEnd"/>
      <w:r w:rsidRPr="00185C9C">
        <w:rPr>
          <w:i/>
          <w:sz w:val="28"/>
          <w:szCs w:val="28"/>
          <w:lang w:val="en-US"/>
        </w:rPr>
        <w:t xml:space="preserve"> </w:t>
      </w:r>
      <w:proofErr w:type="spellStart"/>
      <w:r w:rsidRPr="00185C9C">
        <w:rPr>
          <w:i/>
          <w:sz w:val="28"/>
          <w:szCs w:val="28"/>
          <w:lang w:val="en-US"/>
        </w:rPr>
        <w:t>statelor</w:t>
      </w:r>
      <w:proofErr w:type="spellEnd"/>
      <w:r w:rsidRPr="00185C9C">
        <w:rPr>
          <w:i/>
          <w:sz w:val="28"/>
          <w:szCs w:val="28"/>
          <w:lang w:val="en-US"/>
        </w:rPr>
        <w:t xml:space="preserve"> de </w:t>
      </w:r>
      <w:r w:rsidR="00511CD0" w:rsidRPr="00185C9C">
        <w:rPr>
          <w:i/>
          <w:sz w:val="28"/>
          <w:szCs w:val="28"/>
          <w:lang w:val="en-US"/>
        </w:rPr>
        <w:t>p</w:t>
      </w:r>
      <w:r w:rsidRPr="00185C9C">
        <w:rPr>
          <w:i/>
          <w:sz w:val="28"/>
          <w:szCs w:val="28"/>
          <w:lang w:val="en-US"/>
        </w:rPr>
        <w:t>ersonal</w:t>
      </w:r>
      <w:proofErr w:type="gramStart"/>
      <w:r w:rsidR="004E7016" w:rsidRPr="00185C9C">
        <w:rPr>
          <w:i/>
          <w:sz w:val="28"/>
          <w:szCs w:val="28"/>
          <w:lang w:val="en-US"/>
        </w:rPr>
        <w:t>,  a</w:t>
      </w:r>
      <w:proofErr w:type="gramEnd"/>
      <w:r w:rsidR="001B279A" w:rsidRPr="00185C9C">
        <w:rPr>
          <w:i/>
          <w:sz w:val="28"/>
          <w:szCs w:val="28"/>
          <w:lang w:val="en-US"/>
        </w:rPr>
        <w:t xml:space="preserve"> </w:t>
      </w:r>
      <w:proofErr w:type="spellStart"/>
      <w:r w:rsidR="004E7016" w:rsidRPr="00185C9C">
        <w:rPr>
          <w:i/>
          <w:sz w:val="28"/>
          <w:szCs w:val="28"/>
          <w:lang w:val="en-US"/>
        </w:rPr>
        <w:t>schemei</w:t>
      </w:r>
      <w:proofErr w:type="spellEnd"/>
      <w:r w:rsidR="004E7016" w:rsidRPr="00185C9C">
        <w:rPr>
          <w:i/>
          <w:sz w:val="28"/>
          <w:szCs w:val="28"/>
          <w:lang w:val="en-US"/>
        </w:rPr>
        <w:t xml:space="preserve"> de </w:t>
      </w:r>
      <w:proofErr w:type="spellStart"/>
      <w:r w:rsidR="004E7016" w:rsidRPr="00185C9C">
        <w:rPr>
          <w:i/>
          <w:sz w:val="28"/>
          <w:szCs w:val="28"/>
          <w:lang w:val="en-US"/>
        </w:rPr>
        <w:t>salarizare</w:t>
      </w:r>
      <w:proofErr w:type="spellEnd"/>
      <w:r w:rsidR="00511CD0" w:rsidRPr="00185C9C">
        <w:rPr>
          <w:i/>
          <w:sz w:val="28"/>
          <w:szCs w:val="28"/>
          <w:lang w:val="en-US"/>
        </w:rPr>
        <w:t xml:space="preserve"> </w:t>
      </w:r>
      <w:proofErr w:type="spellStart"/>
      <w:r w:rsidR="008C0DB6" w:rsidRPr="00185C9C">
        <w:rPr>
          <w:i/>
          <w:sz w:val="28"/>
          <w:szCs w:val="28"/>
          <w:lang w:val="en-US"/>
        </w:rPr>
        <w:t>și</w:t>
      </w:r>
      <w:proofErr w:type="spellEnd"/>
      <w:r w:rsidR="008C0DB6" w:rsidRPr="00185C9C">
        <w:rPr>
          <w:i/>
          <w:sz w:val="28"/>
          <w:szCs w:val="28"/>
          <w:lang w:val="en-US"/>
        </w:rPr>
        <w:t xml:space="preserve"> a </w:t>
      </w:r>
      <w:proofErr w:type="spellStart"/>
      <w:r w:rsidR="008C0DB6" w:rsidRPr="00185C9C">
        <w:rPr>
          <w:i/>
          <w:sz w:val="28"/>
          <w:szCs w:val="28"/>
          <w:lang w:val="en-US"/>
        </w:rPr>
        <w:t>organigramei</w:t>
      </w:r>
      <w:proofErr w:type="spellEnd"/>
      <w:r w:rsidR="004E7016" w:rsidRPr="00185C9C">
        <w:rPr>
          <w:i/>
          <w:sz w:val="28"/>
          <w:szCs w:val="28"/>
          <w:lang w:val="en-US"/>
        </w:rPr>
        <w:t xml:space="preserve"> </w:t>
      </w:r>
      <w:r w:rsidRPr="00185C9C">
        <w:rPr>
          <w:i/>
          <w:sz w:val="28"/>
          <w:szCs w:val="28"/>
          <w:lang w:val="ro-RO"/>
        </w:rPr>
        <w:t>Î</w:t>
      </w:r>
      <w:r w:rsidR="008C0DB6" w:rsidRPr="00185C9C">
        <w:rPr>
          <w:i/>
          <w:sz w:val="28"/>
          <w:szCs w:val="28"/>
          <w:lang w:val="ro-RO"/>
        </w:rPr>
        <w:t>ntreprinderii Municipale Pentru Achiziții, Comerț și Piețe</w:t>
      </w:r>
    </w:p>
    <w:p w:rsidR="00CD4B92" w:rsidRPr="00185C9C" w:rsidRDefault="00CD4B92" w:rsidP="00BA003F">
      <w:pPr>
        <w:spacing w:line="360" w:lineRule="auto"/>
        <w:rPr>
          <w:i/>
          <w:sz w:val="28"/>
          <w:szCs w:val="28"/>
          <w:lang w:val="ro-MO"/>
        </w:rPr>
      </w:pPr>
    </w:p>
    <w:p w:rsidR="00BA003F" w:rsidRPr="00185C9C" w:rsidRDefault="00BA003F" w:rsidP="00BA003F">
      <w:pPr>
        <w:rPr>
          <w:rFonts w:eastAsia="Calibri"/>
          <w:i/>
          <w:sz w:val="28"/>
          <w:szCs w:val="28"/>
          <w:lang w:val="en-US" w:eastAsia="en-US"/>
        </w:rPr>
      </w:pPr>
      <w:r w:rsidRPr="00185C9C">
        <w:rPr>
          <w:i/>
          <w:sz w:val="28"/>
          <w:szCs w:val="28"/>
          <w:lang w:val="en-US"/>
        </w:rPr>
        <w:tab/>
      </w:r>
    </w:p>
    <w:p w:rsidR="001B279A" w:rsidRPr="00185C9C" w:rsidRDefault="00BA003F" w:rsidP="00D0615D">
      <w:pPr>
        <w:spacing w:line="276" w:lineRule="auto"/>
        <w:jc w:val="both"/>
        <w:rPr>
          <w:rFonts w:eastAsia="Calibri"/>
          <w:i/>
          <w:sz w:val="28"/>
          <w:szCs w:val="28"/>
          <w:lang w:val="ro-RO" w:eastAsia="en-US"/>
        </w:rPr>
      </w:pPr>
      <w:r w:rsidRPr="00185C9C">
        <w:rPr>
          <w:rFonts w:eastAsia="Calibri"/>
          <w:i/>
          <w:sz w:val="28"/>
          <w:szCs w:val="28"/>
          <w:lang w:val="en-US" w:eastAsia="en-US"/>
        </w:rPr>
        <w:tab/>
      </w:r>
      <w:proofErr w:type="spellStart"/>
      <w:r w:rsidRPr="00185C9C">
        <w:rPr>
          <w:rFonts w:eastAsia="Calibri"/>
          <w:i/>
          <w:sz w:val="28"/>
          <w:szCs w:val="28"/>
          <w:lang w:val="en-US" w:eastAsia="en-US"/>
        </w:rPr>
        <w:t>Stimați</w:t>
      </w:r>
      <w:proofErr w:type="spellEnd"/>
      <w:r w:rsidRPr="00185C9C">
        <w:rPr>
          <w:rFonts w:eastAsia="Calibri"/>
          <w:i/>
          <w:sz w:val="28"/>
          <w:szCs w:val="28"/>
          <w:lang w:val="en-US" w:eastAsia="en-US"/>
        </w:rPr>
        <w:t xml:space="preserve"> </w:t>
      </w:r>
      <w:proofErr w:type="spellStart"/>
      <w:r w:rsidRPr="00185C9C">
        <w:rPr>
          <w:rFonts w:eastAsia="Calibri"/>
          <w:i/>
          <w:sz w:val="28"/>
          <w:szCs w:val="28"/>
          <w:lang w:val="en-US" w:eastAsia="en-US"/>
        </w:rPr>
        <w:t>consilieri</w:t>
      </w:r>
      <w:proofErr w:type="spellEnd"/>
      <w:r w:rsidRPr="00185C9C">
        <w:rPr>
          <w:rFonts w:eastAsia="Calibri"/>
          <w:i/>
          <w:sz w:val="28"/>
          <w:szCs w:val="28"/>
          <w:lang w:val="en-US" w:eastAsia="en-US"/>
        </w:rPr>
        <w:t xml:space="preserve">, </w:t>
      </w:r>
      <w:proofErr w:type="spellStart"/>
      <w:r w:rsidRPr="00185C9C">
        <w:rPr>
          <w:rFonts w:eastAsia="Calibri"/>
          <w:i/>
          <w:sz w:val="28"/>
          <w:szCs w:val="28"/>
          <w:lang w:val="en-US" w:eastAsia="en-US"/>
        </w:rPr>
        <w:t>Întreprinderea</w:t>
      </w:r>
      <w:proofErr w:type="spellEnd"/>
      <w:r w:rsidRPr="00185C9C">
        <w:rPr>
          <w:rFonts w:eastAsia="Calibri"/>
          <w:i/>
          <w:sz w:val="28"/>
          <w:szCs w:val="28"/>
          <w:lang w:val="en-US" w:eastAsia="en-US"/>
        </w:rPr>
        <w:t xml:space="preserve"> </w:t>
      </w:r>
      <w:proofErr w:type="spellStart"/>
      <w:r w:rsidRPr="00185C9C">
        <w:rPr>
          <w:rFonts w:eastAsia="Calibri"/>
          <w:i/>
          <w:sz w:val="28"/>
          <w:szCs w:val="28"/>
          <w:lang w:val="en-US" w:eastAsia="en-US"/>
        </w:rPr>
        <w:t>Municipală</w:t>
      </w:r>
      <w:proofErr w:type="spellEnd"/>
      <w:r w:rsidRPr="00185C9C">
        <w:rPr>
          <w:rFonts w:eastAsia="Calibri"/>
          <w:i/>
          <w:sz w:val="28"/>
          <w:szCs w:val="28"/>
          <w:lang w:val="en-US" w:eastAsia="en-US"/>
        </w:rPr>
        <w:t xml:space="preserve"> </w:t>
      </w:r>
      <w:r w:rsidR="008C0DB6" w:rsidRPr="00185C9C">
        <w:rPr>
          <w:rFonts w:eastAsia="Calibri"/>
          <w:i/>
          <w:sz w:val="28"/>
          <w:szCs w:val="28"/>
          <w:lang w:val="ro-RO" w:eastAsia="en-US"/>
        </w:rPr>
        <w:t>Pentru Achiziții, Comerț și Piețe</w:t>
      </w:r>
      <w:r w:rsidR="00D0615D" w:rsidRPr="00185C9C">
        <w:rPr>
          <w:i/>
          <w:sz w:val="28"/>
          <w:szCs w:val="28"/>
          <w:lang w:val="ro-RO"/>
        </w:rPr>
        <w:t xml:space="preserve"> </w:t>
      </w:r>
      <w:r w:rsidRPr="00185C9C">
        <w:rPr>
          <w:rFonts w:eastAsia="Calibri"/>
          <w:i/>
          <w:sz w:val="28"/>
          <w:szCs w:val="28"/>
          <w:lang w:val="ro-RO" w:eastAsia="en-US"/>
        </w:rPr>
        <w:t xml:space="preserve">înaintează prezentul proiect de decizie </w:t>
      </w:r>
      <w:r w:rsidR="001B279A" w:rsidRPr="00185C9C">
        <w:rPr>
          <w:rFonts w:eastAsia="Calibri"/>
          <w:i/>
          <w:sz w:val="28"/>
          <w:szCs w:val="28"/>
          <w:lang w:val="ro-RO" w:eastAsia="en-US"/>
        </w:rPr>
        <w:t>cu următoarele explicații:</w:t>
      </w:r>
    </w:p>
    <w:p w:rsidR="00185C9C" w:rsidRPr="00185C9C" w:rsidRDefault="00185C9C" w:rsidP="00185C9C">
      <w:pPr>
        <w:spacing w:line="276" w:lineRule="auto"/>
        <w:ind w:firstLine="708"/>
        <w:jc w:val="both"/>
        <w:rPr>
          <w:rFonts w:eastAsia="Calibri"/>
          <w:b/>
          <w:bCs/>
          <w:i/>
          <w:sz w:val="28"/>
          <w:szCs w:val="28"/>
          <w:lang w:val="en-US" w:eastAsia="en-US"/>
        </w:rPr>
      </w:pPr>
      <w:r w:rsidRPr="00185C9C">
        <w:rPr>
          <w:rFonts w:eastAsia="Calibri"/>
          <w:bCs/>
          <w:i/>
          <w:sz w:val="28"/>
          <w:szCs w:val="28"/>
          <w:lang w:val="ro-RO" w:eastAsia="en-US"/>
        </w:rPr>
        <w:t>Conform art.10 alin.2, lit.c, Codul Muncii Republicii Moldova nr.154-</w:t>
      </w:r>
      <w:r w:rsidRPr="00185C9C">
        <w:rPr>
          <w:rFonts w:eastAsia="Calibri"/>
          <w:bCs/>
          <w:i/>
          <w:sz w:val="28"/>
          <w:szCs w:val="28"/>
          <w:lang w:val="en-US" w:eastAsia="en-US"/>
        </w:rPr>
        <w:t>XV  din  28.03.2003,</w:t>
      </w:r>
      <w:r w:rsidRPr="00185C9C">
        <w:rPr>
          <w:rFonts w:eastAsia="Calibri"/>
          <w:b/>
          <w:bCs/>
          <w:i/>
          <w:sz w:val="28"/>
          <w:szCs w:val="28"/>
          <w:lang w:val="en-US" w:eastAsia="en-US"/>
        </w:rPr>
        <w:t xml:space="preserve"> </w:t>
      </w:r>
      <w:r w:rsidRPr="00185C9C">
        <w:rPr>
          <w:rFonts w:eastAsia="Calibri"/>
          <w:bCs/>
          <w:i/>
          <w:sz w:val="28"/>
          <w:szCs w:val="28"/>
          <w:lang w:val="ro-RO" w:eastAsia="en-US"/>
        </w:rPr>
        <w:t xml:space="preserve">angajatorul este obligat </w:t>
      </w:r>
      <w:proofErr w:type="spellStart"/>
      <w:r w:rsidRPr="00185C9C">
        <w:rPr>
          <w:rFonts w:eastAsia="Calibri"/>
          <w:bCs/>
          <w:i/>
          <w:sz w:val="28"/>
          <w:szCs w:val="28"/>
          <w:lang w:val="en-US" w:eastAsia="en-US"/>
        </w:rPr>
        <w:t>să</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aprobe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în</w:t>
      </w:r>
      <w:proofErr w:type="spellEnd"/>
      <w:r w:rsidRPr="00185C9C">
        <w:rPr>
          <w:rFonts w:eastAsia="Calibri"/>
          <w:bCs/>
          <w:i/>
          <w:sz w:val="28"/>
          <w:szCs w:val="28"/>
          <w:lang w:val="en-US" w:eastAsia="en-US"/>
        </w:rPr>
        <w:t xml:space="preserve"> prima </w:t>
      </w:r>
      <w:proofErr w:type="spellStart"/>
      <w:r w:rsidRPr="00185C9C">
        <w:rPr>
          <w:rFonts w:eastAsia="Calibri"/>
          <w:bCs/>
          <w:i/>
          <w:sz w:val="28"/>
          <w:szCs w:val="28"/>
          <w:lang w:val="en-US" w:eastAsia="en-US"/>
        </w:rPr>
        <w:t>lună</w:t>
      </w:r>
      <w:proofErr w:type="spellEnd"/>
      <w:r w:rsidRPr="00185C9C">
        <w:rPr>
          <w:rFonts w:eastAsia="Calibri"/>
          <w:bCs/>
          <w:i/>
          <w:sz w:val="28"/>
          <w:szCs w:val="28"/>
          <w:lang w:val="en-US" w:eastAsia="en-US"/>
        </w:rPr>
        <w:t xml:space="preserve"> de la </w:t>
      </w:r>
      <w:proofErr w:type="spellStart"/>
      <w:r w:rsidRPr="00185C9C">
        <w:rPr>
          <w:rFonts w:eastAsia="Calibri"/>
          <w:bCs/>
          <w:i/>
          <w:sz w:val="28"/>
          <w:szCs w:val="28"/>
          <w:lang w:val="en-US" w:eastAsia="en-US"/>
        </w:rPr>
        <w:t>începutul</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activităţii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unităţii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iar</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în</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continuare</w:t>
      </w:r>
      <w:proofErr w:type="spellEnd"/>
      <w:r w:rsidRPr="00185C9C">
        <w:rPr>
          <w:rFonts w:eastAsia="Calibri"/>
          <w:bCs/>
          <w:i/>
          <w:sz w:val="28"/>
          <w:szCs w:val="28"/>
          <w:lang w:val="en-US" w:eastAsia="en-US"/>
        </w:rPr>
        <w:t xml:space="preserve"> – </w:t>
      </w:r>
      <w:proofErr w:type="spellStart"/>
      <w:r w:rsidRPr="00185C9C">
        <w:rPr>
          <w:rFonts w:eastAsia="Calibri"/>
          <w:bCs/>
          <w:i/>
          <w:sz w:val="28"/>
          <w:szCs w:val="28"/>
          <w:lang w:val="en-US" w:eastAsia="en-US"/>
        </w:rPr>
        <w:t>în</w:t>
      </w:r>
      <w:proofErr w:type="spellEnd"/>
      <w:r w:rsidRPr="00185C9C">
        <w:rPr>
          <w:rFonts w:eastAsia="Calibri"/>
          <w:bCs/>
          <w:i/>
          <w:sz w:val="28"/>
          <w:szCs w:val="28"/>
          <w:lang w:val="en-US" w:eastAsia="en-US"/>
        </w:rPr>
        <w:t xml:space="preserve"> prima </w:t>
      </w:r>
      <w:proofErr w:type="spellStart"/>
      <w:r w:rsidRPr="00185C9C">
        <w:rPr>
          <w:rFonts w:eastAsia="Calibri"/>
          <w:bCs/>
          <w:i/>
          <w:sz w:val="28"/>
          <w:szCs w:val="28"/>
          <w:lang w:val="en-US" w:eastAsia="en-US"/>
        </w:rPr>
        <w:t>lună</w:t>
      </w:r>
      <w:proofErr w:type="spellEnd"/>
      <w:r w:rsidRPr="00185C9C">
        <w:rPr>
          <w:rFonts w:eastAsia="Calibri"/>
          <w:bCs/>
          <w:i/>
          <w:sz w:val="28"/>
          <w:szCs w:val="28"/>
          <w:lang w:val="en-US" w:eastAsia="en-US"/>
        </w:rPr>
        <w:t xml:space="preserve"> a </w:t>
      </w:r>
      <w:proofErr w:type="spellStart"/>
      <w:r w:rsidRPr="00185C9C">
        <w:rPr>
          <w:rFonts w:eastAsia="Calibri"/>
          <w:bCs/>
          <w:i/>
          <w:sz w:val="28"/>
          <w:szCs w:val="28"/>
          <w:lang w:val="en-US" w:eastAsia="en-US"/>
        </w:rPr>
        <w:t>fiecărui</w:t>
      </w:r>
      <w:proofErr w:type="spellEnd"/>
      <w:r w:rsidRPr="00185C9C">
        <w:rPr>
          <w:rFonts w:eastAsia="Calibri"/>
          <w:bCs/>
          <w:i/>
          <w:sz w:val="28"/>
          <w:szCs w:val="28"/>
          <w:lang w:val="en-US" w:eastAsia="en-US"/>
        </w:rPr>
        <w:t xml:space="preserve"> an </w:t>
      </w:r>
      <w:proofErr w:type="spellStart"/>
      <w:r w:rsidRPr="00185C9C">
        <w:rPr>
          <w:rFonts w:eastAsia="Calibri"/>
          <w:bCs/>
          <w:i/>
          <w:sz w:val="28"/>
          <w:szCs w:val="28"/>
          <w:lang w:val="en-US" w:eastAsia="en-US"/>
        </w:rPr>
        <w:t>calendaristic</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statele</w:t>
      </w:r>
      <w:proofErr w:type="spellEnd"/>
      <w:r w:rsidRPr="00185C9C">
        <w:rPr>
          <w:rFonts w:eastAsia="Calibri"/>
          <w:bCs/>
          <w:i/>
          <w:sz w:val="28"/>
          <w:szCs w:val="28"/>
          <w:lang w:val="en-US" w:eastAsia="en-US"/>
        </w:rPr>
        <w:t xml:space="preserve"> de personal ale </w:t>
      </w:r>
      <w:proofErr w:type="spellStart"/>
      <w:r w:rsidRPr="00185C9C">
        <w:rPr>
          <w:rFonts w:eastAsia="Calibri"/>
          <w:bCs/>
          <w:i/>
          <w:sz w:val="28"/>
          <w:szCs w:val="28"/>
          <w:lang w:val="en-US" w:eastAsia="en-US"/>
        </w:rPr>
        <w:t>unităţii</w:t>
      </w:r>
      <w:proofErr w:type="spellEnd"/>
      <w:r w:rsidRPr="00185C9C">
        <w:rPr>
          <w:rFonts w:eastAsia="Calibri"/>
          <w:bCs/>
          <w:i/>
          <w:sz w:val="28"/>
          <w:szCs w:val="28"/>
          <w:lang w:val="en-US" w:eastAsia="en-US"/>
        </w:rPr>
        <w:t>.</w:t>
      </w:r>
    </w:p>
    <w:p w:rsidR="00185C9C" w:rsidRPr="00185C9C" w:rsidRDefault="00185C9C" w:rsidP="00D0615D">
      <w:pPr>
        <w:spacing w:line="276" w:lineRule="auto"/>
        <w:jc w:val="both"/>
        <w:rPr>
          <w:rFonts w:eastAsia="Calibri"/>
          <w:i/>
          <w:sz w:val="28"/>
          <w:szCs w:val="28"/>
          <w:lang w:val="en-US" w:eastAsia="en-US"/>
        </w:rPr>
      </w:pPr>
    </w:p>
    <w:p w:rsidR="00185C9C" w:rsidRPr="00185C9C" w:rsidRDefault="00185C9C" w:rsidP="00185C9C">
      <w:pPr>
        <w:spacing w:line="276" w:lineRule="auto"/>
        <w:ind w:firstLine="708"/>
        <w:jc w:val="both"/>
        <w:rPr>
          <w:rFonts w:eastAsia="Calibri"/>
          <w:i/>
          <w:sz w:val="28"/>
          <w:szCs w:val="28"/>
          <w:lang w:val="ro-RO" w:eastAsia="en-US"/>
        </w:rPr>
      </w:pPr>
      <w:r w:rsidRPr="00185C9C">
        <w:rPr>
          <w:rFonts w:eastAsia="Calibri"/>
          <w:i/>
          <w:sz w:val="28"/>
          <w:szCs w:val="28"/>
          <w:lang w:val="ro-RO" w:eastAsia="en-US"/>
        </w:rPr>
        <w:t>Potrivit articolului 6 al Legii cu privire la antreprenoriat și întreprinderi, întreprinderea în conformitate cu legislația în vigoare are dreptul: să angajaeze lucrători pe bază de contract (acord) și în alte condiții să concedieze lucrătorii încadrați; să stabilească, în mod independent, formele, cuantumul retribuirii muncii și alte tipuri de venituri ale persoanelor angajate.</w:t>
      </w:r>
    </w:p>
    <w:p w:rsidR="00185C9C" w:rsidRPr="00185C9C" w:rsidRDefault="00185C9C" w:rsidP="00185C9C">
      <w:pPr>
        <w:spacing w:line="276" w:lineRule="auto"/>
        <w:ind w:firstLine="708"/>
        <w:jc w:val="both"/>
        <w:rPr>
          <w:rFonts w:eastAsia="Calibri"/>
          <w:bCs/>
          <w:i/>
          <w:sz w:val="28"/>
          <w:szCs w:val="28"/>
          <w:lang w:val="ro-RO" w:eastAsia="en-US"/>
        </w:rPr>
      </w:pPr>
      <w:r w:rsidRPr="00185C9C">
        <w:rPr>
          <w:rFonts w:eastAsia="Calibri"/>
          <w:bCs/>
          <w:i/>
          <w:sz w:val="28"/>
          <w:szCs w:val="28"/>
          <w:lang w:val="ro-RO" w:eastAsia="en-US"/>
        </w:rPr>
        <w:t>Art. 20 al Legii salarizării admite stabilirea pentru unitățile cu autonomie financiară, stabilirea prin negocieri colective sau individuale formele și condițiile de salarizare, precum și mărimea salariilor în funcție de posibilitățile financiare ale întreprinderii.</w:t>
      </w:r>
    </w:p>
    <w:p w:rsidR="00185C9C" w:rsidRPr="00185C9C" w:rsidRDefault="00185C9C" w:rsidP="00185C9C">
      <w:pPr>
        <w:spacing w:line="276" w:lineRule="auto"/>
        <w:ind w:firstLine="708"/>
        <w:jc w:val="both"/>
        <w:rPr>
          <w:rFonts w:eastAsia="Calibri"/>
          <w:bCs/>
          <w:i/>
          <w:sz w:val="28"/>
          <w:szCs w:val="28"/>
          <w:lang w:val="en-US" w:eastAsia="en-US"/>
        </w:rPr>
      </w:pPr>
      <w:r w:rsidRPr="00185C9C">
        <w:rPr>
          <w:rFonts w:eastAsia="Calibri"/>
          <w:bCs/>
          <w:i/>
          <w:sz w:val="28"/>
          <w:szCs w:val="28"/>
          <w:lang w:val="en-US" w:eastAsia="en-US"/>
        </w:rPr>
        <w:t xml:space="preserve">Conform </w:t>
      </w:r>
      <w:proofErr w:type="spellStart"/>
      <w:r w:rsidRPr="00185C9C">
        <w:rPr>
          <w:rFonts w:eastAsia="Calibri"/>
          <w:bCs/>
          <w:i/>
          <w:sz w:val="28"/>
          <w:szCs w:val="28"/>
          <w:lang w:val="en-US" w:eastAsia="en-US"/>
        </w:rPr>
        <w:t>articolului</w:t>
      </w:r>
      <w:proofErr w:type="spellEnd"/>
      <w:r w:rsidRPr="00185C9C">
        <w:rPr>
          <w:rFonts w:eastAsia="Calibri"/>
          <w:bCs/>
          <w:i/>
          <w:sz w:val="28"/>
          <w:szCs w:val="28"/>
          <w:lang w:val="en-US" w:eastAsia="en-US"/>
        </w:rPr>
        <w:t xml:space="preserve"> 136</w:t>
      </w:r>
      <w:r w:rsidRPr="00185C9C">
        <w:rPr>
          <w:rFonts w:eastAsia="Calibri"/>
          <w:bCs/>
          <w:i/>
          <w:sz w:val="28"/>
          <w:szCs w:val="28"/>
          <w:vertAlign w:val="superscript"/>
          <w:lang w:val="en-US" w:eastAsia="en-US"/>
        </w:rPr>
        <w:t>1</w:t>
      </w:r>
      <w:r w:rsidRPr="00185C9C">
        <w:rPr>
          <w:rFonts w:eastAsia="Calibri"/>
          <w:bCs/>
          <w:i/>
          <w:sz w:val="28"/>
          <w:szCs w:val="28"/>
          <w:lang w:val="en-US" w:eastAsia="en-US"/>
        </w:rPr>
        <w:t xml:space="preserve"> din </w:t>
      </w:r>
      <w:proofErr w:type="spellStart"/>
      <w:r w:rsidRPr="00185C9C">
        <w:rPr>
          <w:rFonts w:eastAsia="Calibri"/>
          <w:bCs/>
          <w:i/>
          <w:sz w:val="28"/>
          <w:szCs w:val="28"/>
          <w:lang w:val="en-US" w:eastAsia="en-US"/>
        </w:rPr>
        <w:t>Codul</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Muncii</w:t>
      </w:r>
      <w:proofErr w:type="spellEnd"/>
      <w:r w:rsidRPr="00185C9C">
        <w:rPr>
          <w:rFonts w:eastAsia="Calibri"/>
          <w:bCs/>
          <w:i/>
          <w:sz w:val="28"/>
          <w:szCs w:val="28"/>
          <w:lang w:val="ro-RO" w:eastAsia="en-US"/>
        </w:rPr>
        <w:t xml:space="preserve"> Republicii Moldova nr.154-</w:t>
      </w:r>
      <w:r w:rsidRPr="00185C9C">
        <w:rPr>
          <w:rFonts w:eastAsia="Calibri"/>
          <w:bCs/>
          <w:i/>
          <w:sz w:val="28"/>
          <w:szCs w:val="28"/>
          <w:lang w:val="en-US" w:eastAsia="en-US"/>
        </w:rPr>
        <w:t>XV  din  28.03.2003 </w:t>
      </w:r>
      <w:proofErr w:type="spellStart"/>
      <w:r w:rsidRPr="00185C9C">
        <w:rPr>
          <w:rFonts w:eastAsia="Calibri"/>
          <w:bCs/>
          <w:i/>
          <w:sz w:val="28"/>
          <w:szCs w:val="28"/>
          <w:lang w:val="en-US" w:eastAsia="en-US"/>
        </w:rPr>
        <w:t>și</w:t>
      </w:r>
      <w:proofErr w:type="spellEnd"/>
      <w:r w:rsidRPr="00185C9C">
        <w:rPr>
          <w:rFonts w:eastAsia="Calibri"/>
          <w:bCs/>
          <w:i/>
          <w:sz w:val="28"/>
          <w:szCs w:val="28"/>
          <w:lang w:val="en-US" w:eastAsia="en-US"/>
        </w:rPr>
        <w:t xml:space="preserve"> a </w:t>
      </w:r>
      <w:proofErr w:type="spellStart"/>
      <w:r w:rsidRPr="00185C9C">
        <w:rPr>
          <w:rFonts w:eastAsia="Calibri"/>
          <w:bCs/>
          <w:i/>
          <w:sz w:val="28"/>
          <w:szCs w:val="28"/>
          <w:lang w:val="en-US" w:eastAsia="en-US"/>
        </w:rPr>
        <w:t>contractului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colectiv</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muncă</w:t>
      </w:r>
      <w:proofErr w:type="spellEnd"/>
      <w:r w:rsidRPr="00185C9C">
        <w:rPr>
          <w:rFonts w:eastAsia="Calibri"/>
          <w:bCs/>
          <w:i/>
          <w:sz w:val="28"/>
          <w:szCs w:val="28"/>
          <w:lang w:val="en-US" w:eastAsia="en-US"/>
        </w:rPr>
        <w:t xml:space="preserve"> nr.23 din 11 </w:t>
      </w:r>
      <w:proofErr w:type="spellStart"/>
      <w:r w:rsidRPr="00185C9C">
        <w:rPr>
          <w:rFonts w:eastAsia="Calibri"/>
          <w:bCs/>
          <w:i/>
          <w:sz w:val="28"/>
          <w:szCs w:val="28"/>
          <w:lang w:val="en-US" w:eastAsia="en-US"/>
        </w:rPr>
        <w:t>martie</w:t>
      </w:r>
      <w:proofErr w:type="spellEnd"/>
      <w:r w:rsidRPr="00185C9C">
        <w:rPr>
          <w:rFonts w:eastAsia="Calibri"/>
          <w:bCs/>
          <w:i/>
          <w:sz w:val="28"/>
          <w:szCs w:val="28"/>
          <w:lang w:val="en-US" w:eastAsia="en-US"/>
        </w:rPr>
        <w:t xml:space="preserve"> 2013 la </w:t>
      </w:r>
      <w:proofErr w:type="spellStart"/>
      <w:r w:rsidRPr="00185C9C">
        <w:rPr>
          <w:rFonts w:eastAsia="Calibri"/>
          <w:bCs/>
          <w:i/>
          <w:sz w:val="28"/>
          <w:szCs w:val="28"/>
          <w:lang w:val="en-US" w:eastAsia="en-US"/>
        </w:rPr>
        <w:t>întreprindere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este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stabilit</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sistemul</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netarifar</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salarizare</w:t>
      </w:r>
      <w:proofErr w:type="spellEnd"/>
      <w:r w:rsidRPr="00185C9C">
        <w:rPr>
          <w:rFonts w:eastAsia="Calibri"/>
          <w:bCs/>
          <w:i/>
          <w:sz w:val="28"/>
          <w:szCs w:val="28"/>
          <w:lang w:val="en-US" w:eastAsia="en-US"/>
        </w:rPr>
        <w:t>.</w:t>
      </w:r>
    </w:p>
    <w:p w:rsidR="00185C9C" w:rsidRPr="00185C9C" w:rsidRDefault="00185C9C" w:rsidP="00185C9C">
      <w:pPr>
        <w:spacing w:line="276" w:lineRule="auto"/>
        <w:ind w:firstLine="708"/>
        <w:jc w:val="both"/>
        <w:rPr>
          <w:rFonts w:eastAsia="Calibri"/>
          <w:bCs/>
          <w:i/>
          <w:sz w:val="28"/>
          <w:szCs w:val="28"/>
          <w:lang w:val="en-US" w:eastAsia="en-US"/>
        </w:rPr>
      </w:pPr>
      <w:proofErr w:type="gramStart"/>
      <w:r w:rsidRPr="00185C9C">
        <w:rPr>
          <w:rFonts w:eastAsia="Calibri"/>
          <w:bCs/>
          <w:i/>
          <w:sz w:val="28"/>
          <w:szCs w:val="28"/>
          <w:lang w:val="en-US" w:eastAsia="en-US"/>
        </w:rPr>
        <w:t>Conform</w:t>
      </w:r>
      <w:proofErr w:type="gram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acestor</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prevederi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stabilirea</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cuantumului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salariului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pentru</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fiecare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angajat</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în</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cadrul</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sistemului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netarifar</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salarizare</w:t>
      </w:r>
      <w:proofErr w:type="spellEnd"/>
      <w:r w:rsidRPr="00185C9C">
        <w:rPr>
          <w:rFonts w:eastAsia="Calibri"/>
          <w:bCs/>
          <w:i/>
          <w:sz w:val="28"/>
          <w:szCs w:val="28"/>
          <w:lang w:val="en-US" w:eastAsia="en-US"/>
        </w:rPr>
        <w:t xml:space="preserve"> se </w:t>
      </w:r>
      <w:proofErr w:type="spellStart"/>
      <w:r w:rsidRPr="00185C9C">
        <w:rPr>
          <w:rFonts w:eastAsia="Calibri"/>
          <w:bCs/>
          <w:i/>
          <w:sz w:val="28"/>
          <w:szCs w:val="28"/>
          <w:lang w:val="en-US" w:eastAsia="en-US"/>
        </w:rPr>
        <w:t>efectuiază</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către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angajator</w:t>
      </w:r>
      <w:proofErr w:type="spellEnd"/>
      <w:r w:rsidRPr="00185C9C">
        <w:rPr>
          <w:rFonts w:eastAsia="Calibri"/>
          <w:bCs/>
          <w:i/>
          <w:sz w:val="28"/>
          <w:szCs w:val="28"/>
          <w:lang w:val="en-US" w:eastAsia="en-US"/>
        </w:rPr>
        <w:t xml:space="preserve">. </w:t>
      </w:r>
      <w:proofErr w:type="spellStart"/>
      <w:proofErr w:type="gramStart"/>
      <w:r w:rsidRPr="00185C9C">
        <w:rPr>
          <w:rFonts w:eastAsia="Calibri"/>
          <w:bCs/>
          <w:i/>
          <w:sz w:val="28"/>
          <w:szCs w:val="28"/>
          <w:lang w:val="en-US" w:eastAsia="en-US"/>
        </w:rPr>
        <w:t>Drept</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limită</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minimă</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și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garanție</w:t>
      </w:r>
      <w:proofErr w:type="spellEnd"/>
      <w:r w:rsidRPr="00185C9C">
        <w:rPr>
          <w:rFonts w:eastAsia="Calibri"/>
          <w:bCs/>
          <w:i/>
          <w:sz w:val="28"/>
          <w:szCs w:val="28"/>
          <w:lang w:val="en-US" w:eastAsia="en-US"/>
        </w:rPr>
        <w:t xml:space="preserve"> a </w:t>
      </w:r>
      <w:proofErr w:type="spellStart"/>
      <w:r w:rsidRPr="00185C9C">
        <w:rPr>
          <w:rFonts w:eastAsia="Calibri"/>
          <w:bCs/>
          <w:i/>
          <w:sz w:val="28"/>
          <w:szCs w:val="28"/>
          <w:lang w:val="en-US" w:eastAsia="en-US"/>
        </w:rPr>
        <w:t>statului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servește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cuantumul</w:t>
      </w:r>
      <w:proofErr w:type="spellEnd"/>
      <w:r w:rsidRPr="00185C9C">
        <w:rPr>
          <w:rFonts w:eastAsia="Calibri"/>
          <w:bCs/>
          <w:i/>
          <w:sz w:val="28"/>
          <w:szCs w:val="28"/>
          <w:lang w:val="en-US" w:eastAsia="en-US"/>
        </w:rPr>
        <w:t xml:space="preserve"> minim </w:t>
      </w:r>
      <w:proofErr w:type="spellStart"/>
      <w:r w:rsidRPr="00185C9C">
        <w:rPr>
          <w:rFonts w:eastAsia="Calibri"/>
          <w:bCs/>
          <w:i/>
          <w:sz w:val="28"/>
          <w:szCs w:val="28"/>
          <w:lang w:val="en-US" w:eastAsia="en-US"/>
        </w:rPr>
        <w:t>garantat</w:t>
      </w:r>
      <w:proofErr w:type="spellEnd"/>
      <w:r w:rsidRPr="00185C9C">
        <w:rPr>
          <w:rFonts w:eastAsia="Calibri"/>
          <w:bCs/>
          <w:i/>
          <w:sz w:val="28"/>
          <w:szCs w:val="28"/>
          <w:lang w:val="en-US" w:eastAsia="en-US"/>
        </w:rPr>
        <w:t xml:space="preserve"> al </w:t>
      </w:r>
      <w:proofErr w:type="spellStart"/>
      <w:r w:rsidRPr="00185C9C">
        <w:rPr>
          <w:rFonts w:eastAsia="Calibri"/>
          <w:bCs/>
          <w:i/>
          <w:sz w:val="28"/>
          <w:szCs w:val="28"/>
          <w:lang w:val="en-US" w:eastAsia="en-US"/>
        </w:rPr>
        <w:t>salariului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în</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sectorul</w:t>
      </w:r>
      <w:proofErr w:type="spellEnd"/>
      <w:r w:rsidRPr="00185C9C">
        <w:rPr>
          <w:rFonts w:eastAsia="Calibri"/>
          <w:bCs/>
          <w:i/>
          <w:sz w:val="28"/>
          <w:szCs w:val="28"/>
          <w:lang w:val="en-US" w:eastAsia="en-US"/>
        </w:rPr>
        <w:t xml:space="preserve"> real </w:t>
      </w:r>
      <w:proofErr w:type="spellStart"/>
      <w:r w:rsidRPr="00185C9C">
        <w:rPr>
          <w:rFonts w:eastAsia="Calibri"/>
          <w:bCs/>
          <w:i/>
          <w:sz w:val="28"/>
          <w:szCs w:val="28"/>
          <w:lang w:val="en-US" w:eastAsia="en-US"/>
        </w:rPr>
        <w:t>aprobat</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prin</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Hotărîrea</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Guvernului</w:t>
      </w:r>
      <w:proofErr w:type="spellEnd"/>
      <w:r w:rsidRPr="00185C9C">
        <w:rPr>
          <w:rFonts w:eastAsia="Calibri"/>
          <w:bCs/>
          <w:i/>
          <w:sz w:val="28"/>
          <w:szCs w:val="28"/>
          <w:lang w:val="en-US" w:eastAsia="en-US"/>
        </w:rPr>
        <w:t xml:space="preserve"> nr.165 din 09 </w:t>
      </w:r>
      <w:proofErr w:type="spellStart"/>
      <w:r w:rsidRPr="00185C9C">
        <w:rPr>
          <w:rFonts w:eastAsia="Calibri"/>
          <w:bCs/>
          <w:i/>
          <w:sz w:val="28"/>
          <w:szCs w:val="28"/>
          <w:lang w:val="en-US" w:eastAsia="en-US"/>
        </w:rPr>
        <w:t>martie</w:t>
      </w:r>
      <w:proofErr w:type="spellEnd"/>
      <w:r w:rsidRPr="00185C9C">
        <w:rPr>
          <w:rFonts w:eastAsia="Calibri"/>
          <w:bCs/>
          <w:i/>
          <w:sz w:val="28"/>
          <w:szCs w:val="28"/>
          <w:lang w:val="en-US" w:eastAsia="en-US"/>
        </w:rPr>
        <w:t xml:space="preserve"> 2010.</w:t>
      </w:r>
      <w:proofErr w:type="gramEnd"/>
    </w:p>
    <w:p w:rsidR="00185C9C" w:rsidRPr="00185C9C" w:rsidRDefault="00185C9C" w:rsidP="00185C9C">
      <w:pPr>
        <w:spacing w:line="276" w:lineRule="auto"/>
        <w:ind w:firstLine="708"/>
        <w:jc w:val="both"/>
        <w:rPr>
          <w:rFonts w:eastAsia="Calibri"/>
          <w:bCs/>
          <w:i/>
          <w:sz w:val="28"/>
          <w:szCs w:val="28"/>
          <w:lang w:val="en-US" w:eastAsia="en-US"/>
        </w:rPr>
      </w:pPr>
      <w:proofErr w:type="spellStart"/>
      <w:r w:rsidRPr="00185C9C">
        <w:rPr>
          <w:rFonts w:eastAsia="Calibri"/>
          <w:bCs/>
          <w:i/>
          <w:sz w:val="28"/>
          <w:szCs w:val="28"/>
          <w:lang w:val="en-US" w:eastAsia="en-US"/>
        </w:rPr>
        <w:t>Ținînd</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cont</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prevederile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Hotărîrii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Guvernului</w:t>
      </w:r>
      <w:proofErr w:type="spellEnd"/>
      <w:r w:rsidRPr="00185C9C">
        <w:rPr>
          <w:rFonts w:eastAsia="Calibri"/>
          <w:bCs/>
          <w:i/>
          <w:sz w:val="28"/>
          <w:szCs w:val="28"/>
          <w:lang w:val="en-US" w:eastAsia="en-US"/>
        </w:rPr>
        <w:t xml:space="preserve"> nr.165 din 09 </w:t>
      </w:r>
      <w:proofErr w:type="spellStart"/>
      <w:r w:rsidRPr="00185C9C">
        <w:rPr>
          <w:rFonts w:eastAsia="Calibri"/>
          <w:bCs/>
          <w:i/>
          <w:sz w:val="28"/>
          <w:szCs w:val="28"/>
          <w:lang w:val="en-US" w:eastAsia="en-US"/>
        </w:rPr>
        <w:t>martie</w:t>
      </w:r>
      <w:proofErr w:type="spellEnd"/>
      <w:r w:rsidRPr="00185C9C">
        <w:rPr>
          <w:rFonts w:eastAsia="Calibri"/>
          <w:bCs/>
          <w:i/>
          <w:sz w:val="28"/>
          <w:szCs w:val="28"/>
          <w:lang w:val="en-US" w:eastAsia="en-US"/>
        </w:rPr>
        <w:t xml:space="preserve"> cu </w:t>
      </w:r>
      <w:proofErr w:type="spellStart"/>
      <w:r w:rsidRPr="00185C9C">
        <w:rPr>
          <w:rFonts w:eastAsia="Calibri"/>
          <w:bCs/>
          <w:i/>
          <w:sz w:val="28"/>
          <w:szCs w:val="28"/>
          <w:lang w:val="en-US" w:eastAsia="en-US"/>
        </w:rPr>
        <w:t>privire</w:t>
      </w:r>
      <w:proofErr w:type="spellEnd"/>
      <w:r w:rsidRPr="00185C9C">
        <w:rPr>
          <w:rFonts w:eastAsia="Calibri"/>
          <w:bCs/>
          <w:i/>
          <w:sz w:val="28"/>
          <w:szCs w:val="28"/>
          <w:lang w:val="en-US" w:eastAsia="en-US"/>
        </w:rPr>
        <w:t xml:space="preserve"> </w:t>
      </w:r>
      <w:proofErr w:type="gramStart"/>
      <w:r w:rsidRPr="00185C9C">
        <w:rPr>
          <w:rFonts w:eastAsia="Calibri"/>
          <w:bCs/>
          <w:i/>
          <w:sz w:val="28"/>
          <w:szCs w:val="28"/>
          <w:lang w:val="en-US" w:eastAsia="en-US"/>
        </w:rPr>
        <w:t xml:space="preserve">la  </w:t>
      </w:r>
      <w:proofErr w:type="spellStart"/>
      <w:r w:rsidRPr="00185C9C">
        <w:rPr>
          <w:rFonts w:eastAsia="Calibri"/>
          <w:bCs/>
          <w:i/>
          <w:sz w:val="28"/>
          <w:szCs w:val="28"/>
          <w:lang w:val="en-US" w:eastAsia="en-US"/>
        </w:rPr>
        <w:t>cuantumul</w:t>
      </w:r>
      <w:proofErr w:type="spellEnd"/>
      <w:proofErr w:type="gramEnd"/>
      <w:r w:rsidRPr="00185C9C">
        <w:rPr>
          <w:rFonts w:eastAsia="Calibri"/>
          <w:bCs/>
          <w:i/>
          <w:sz w:val="28"/>
          <w:szCs w:val="28"/>
          <w:lang w:val="en-US" w:eastAsia="en-US"/>
        </w:rPr>
        <w:t xml:space="preserve"> minim </w:t>
      </w:r>
      <w:proofErr w:type="spellStart"/>
      <w:r w:rsidRPr="00185C9C">
        <w:rPr>
          <w:rFonts w:eastAsia="Calibri"/>
          <w:bCs/>
          <w:i/>
          <w:sz w:val="28"/>
          <w:szCs w:val="28"/>
          <w:lang w:val="en-US" w:eastAsia="en-US"/>
        </w:rPr>
        <w:t>garantat</w:t>
      </w:r>
      <w:proofErr w:type="spellEnd"/>
      <w:r w:rsidRPr="00185C9C">
        <w:rPr>
          <w:rFonts w:eastAsia="Calibri"/>
          <w:bCs/>
          <w:i/>
          <w:sz w:val="28"/>
          <w:szCs w:val="28"/>
          <w:lang w:val="en-US" w:eastAsia="en-US"/>
        </w:rPr>
        <w:t xml:space="preserve"> al </w:t>
      </w:r>
      <w:proofErr w:type="spellStart"/>
      <w:r w:rsidRPr="00185C9C">
        <w:rPr>
          <w:rFonts w:eastAsia="Calibri"/>
          <w:bCs/>
          <w:i/>
          <w:sz w:val="28"/>
          <w:szCs w:val="28"/>
          <w:lang w:val="en-US" w:eastAsia="en-US"/>
        </w:rPr>
        <w:t>salariului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în</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sectorul</w:t>
      </w:r>
      <w:proofErr w:type="spellEnd"/>
      <w:r w:rsidRPr="00185C9C">
        <w:rPr>
          <w:rFonts w:eastAsia="Calibri"/>
          <w:bCs/>
          <w:i/>
          <w:sz w:val="28"/>
          <w:szCs w:val="28"/>
          <w:lang w:val="en-US" w:eastAsia="en-US"/>
        </w:rPr>
        <w:t xml:space="preserve"> real, </w:t>
      </w:r>
      <w:proofErr w:type="spellStart"/>
      <w:r w:rsidRPr="00185C9C">
        <w:rPr>
          <w:rFonts w:eastAsia="Calibri"/>
          <w:bCs/>
          <w:i/>
          <w:sz w:val="28"/>
          <w:szCs w:val="28"/>
          <w:lang w:val="en-US" w:eastAsia="en-US"/>
        </w:rPr>
        <w:t>modificată</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prin</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Hotărîrea</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Guvernului</w:t>
      </w:r>
      <w:proofErr w:type="spellEnd"/>
      <w:r w:rsidRPr="00185C9C">
        <w:rPr>
          <w:rFonts w:eastAsia="Calibri"/>
          <w:bCs/>
          <w:i/>
          <w:sz w:val="28"/>
          <w:szCs w:val="28"/>
          <w:lang w:val="en-US" w:eastAsia="en-US"/>
        </w:rPr>
        <w:t xml:space="preserve"> nr. </w:t>
      </w:r>
      <w:proofErr w:type="gramStart"/>
      <w:r w:rsidRPr="00185C9C">
        <w:rPr>
          <w:rFonts w:eastAsia="Calibri"/>
          <w:bCs/>
          <w:i/>
          <w:sz w:val="28"/>
          <w:szCs w:val="28"/>
          <w:lang w:val="en-US" w:eastAsia="en-US"/>
        </w:rPr>
        <w:t>396  din</w:t>
      </w:r>
      <w:proofErr w:type="gramEnd"/>
      <w:r w:rsidRPr="00185C9C">
        <w:rPr>
          <w:rFonts w:eastAsia="Calibri"/>
          <w:bCs/>
          <w:i/>
          <w:sz w:val="28"/>
          <w:szCs w:val="28"/>
          <w:lang w:val="en-US" w:eastAsia="en-US"/>
        </w:rPr>
        <w:t xml:space="preserve">  25.04.2018, ”</w:t>
      </w:r>
      <w:proofErr w:type="spellStart"/>
      <w:r w:rsidRPr="00185C9C">
        <w:rPr>
          <w:rFonts w:eastAsia="Calibri"/>
          <w:bCs/>
          <w:i/>
          <w:sz w:val="28"/>
          <w:szCs w:val="28"/>
          <w:lang w:val="en-US" w:eastAsia="en-US"/>
        </w:rPr>
        <w:t>începînd</w:t>
      </w:r>
      <w:proofErr w:type="spellEnd"/>
      <w:r w:rsidRPr="00185C9C">
        <w:rPr>
          <w:rFonts w:eastAsia="Calibri"/>
          <w:bCs/>
          <w:i/>
          <w:sz w:val="28"/>
          <w:szCs w:val="28"/>
          <w:lang w:val="en-US" w:eastAsia="en-US"/>
        </w:rPr>
        <w:t xml:space="preserve"> cu 1 </w:t>
      </w:r>
      <w:proofErr w:type="spellStart"/>
      <w:r w:rsidRPr="00185C9C">
        <w:rPr>
          <w:rFonts w:eastAsia="Calibri"/>
          <w:bCs/>
          <w:i/>
          <w:sz w:val="28"/>
          <w:szCs w:val="28"/>
          <w:lang w:val="en-US" w:eastAsia="en-US"/>
        </w:rPr>
        <w:t>mai</w:t>
      </w:r>
      <w:proofErr w:type="spellEnd"/>
      <w:r w:rsidRPr="00185C9C">
        <w:rPr>
          <w:rFonts w:eastAsia="Calibri"/>
          <w:bCs/>
          <w:i/>
          <w:sz w:val="28"/>
          <w:szCs w:val="28"/>
          <w:lang w:val="en-US" w:eastAsia="en-US"/>
        </w:rPr>
        <w:t xml:space="preserve"> 2018, </w:t>
      </w:r>
      <w:proofErr w:type="spellStart"/>
      <w:r w:rsidRPr="00185C9C">
        <w:rPr>
          <w:rFonts w:eastAsia="Calibri"/>
          <w:bCs/>
          <w:i/>
          <w:sz w:val="28"/>
          <w:szCs w:val="28"/>
          <w:lang w:val="en-US" w:eastAsia="en-US"/>
        </w:rPr>
        <w:t>cuantumul</w:t>
      </w:r>
      <w:proofErr w:type="spellEnd"/>
      <w:r w:rsidRPr="00185C9C">
        <w:rPr>
          <w:rFonts w:eastAsia="Calibri"/>
          <w:bCs/>
          <w:i/>
          <w:sz w:val="28"/>
          <w:szCs w:val="28"/>
          <w:lang w:val="en-US" w:eastAsia="en-US"/>
        </w:rPr>
        <w:t xml:space="preserve"> minim </w:t>
      </w:r>
      <w:proofErr w:type="spellStart"/>
      <w:r w:rsidRPr="00185C9C">
        <w:rPr>
          <w:rFonts w:eastAsia="Calibri"/>
          <w:bCs/>
          <w:i/>
          <w:sz w:val="28"/>
          <w:szCs w:val="28"/>
          <w:lang w:val="en-US" w:eastAsia="en-US"/>
        </w:rPr>
        <w:t>garantat</w:t>
      </w:r>
      <w:proofErr w:type="spellEnd"/>
      <w:r w:rsidRPr="00185C9C">
        <w:rPr>
          <w:rFonts w:eastAsia="Calibri"/>
          <w:bCs/>
          <w:i/>
          <w:sz w:val="28"/>
          <w:szCs w:val="28"/>
          <w:lang w:val="en-US" w:eastAsia="en-US"/>
        </w:rPr>
        <w:t xml:space="preserve"> al </w:t>
      </w:r>
      <w:proofErr w:type="spellStart"/>
      <w:r w:rsidRPr="00185C9C">
        <w:rPr>
          <w:rFonts w:eastAsia="Calibri"/>
          <w:bCs/>
          <w:i/>
          <w:sz w:val="28"/>
          <w:szCs w:val="28"/>
          <w:lang w:val="en-US" w:eastAsia="en-US"/>
        </w:rPr>
        <w:t>salariului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în</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sectorul</w:t>
      </w:r>
      <w:proofErr w:type="spellEnd"/>
      <w:r w:rsidRPr="00185C9C">
        <w:rPr>
          <w:rFonts w:eastAsia="Calibri"/>
          <w:bCs/>
          <w:i/>
          <w:sz w:val="28"/>
          <w:szCs w:val="28"/>
          <w:lang w:val="en-US" w:eastAsia="en-US"/>
        </w:rPr>
        <w:t xml:space="preserve"> real (la </w:t>
      </w:r>
      <w:proofErr w:type="spellStart"/>
      <w:r w:rsidRPr="00185C9C">
        <w:rPr>
          <w:rFonts w:eastAsia="Calibri"/>
          <w:bCs/>
          <w:i/>
          <w:sz w:val="28"/>
          <w:szCs w:val="28"/>
          <w:lang w:val="en-US" w:eastAsia="en-US"/>
        </w:rPr>
        <w:t>întreprinderi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organizaţii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instituţii</w:t>
      </w:r>
      <w:proofErr w:type="spellEnd"/>
      <w:r w:rsidRPr="00185C9C">
        <w:rPr>
          <w:rFonts w:eastAsia="Calibri"/>
          <w:bCs/>
          <w:i/>
          <w:sz w:val="28"/>
          <w:szCs w:val="28"/>
          <w:lang w:val="en-US" w:eastAsia="en-US"/>
        </w:rPr>
        <w:t xml:space="preserve"> cu </w:t>
      </w:r>
      <w:proofErr w:type="spellStart"/>
      <w:r w:rsidRPr="00185C9C">
        <w:rPr>
          <w:rFonts w:eastAsia="Calibri"/>
          <w:bCs/>
          <w:i/>
          <w:sz w:val="28"/>
          <w:szCs w:val="28"/>
          <w:lang w:val="en-US" w:eastAsia="en-US"/>
        </w:rPr>
        <w:t>autonomie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financiară</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indiferent</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tipul</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proprietate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şi</w:t>
      </w:r>
      <w:proofErr w:type="spellEnd"/>
      <w:r w:rsidRPr="00185C9C">
        <w:rPr>
          <w:rFonts w:eastAsia="Calibri"/>
          <w:bCs/>
          <w:i/>
          <w:sz w:val="28"/>
          <w:szCs w:val="28"/>
          <w:lang w:val="en-US" w:eastAsia="en-US"/>
        </w:rPr>
        <w:t xml:space="preserve"> forma de </w:t>
      </w:r>
      <w:proofErr w:type="spellStart"/>
      <w:r w:rsidRPr="00185C9C">
        <w:rPr>
          <w:rFonts w:eastAsia="Calibri"/>
          <w:bCs/>
          <w:i/>
          <w:sz w:val="28"/>
          <w:szCs w:val="28"/>
          <w:lang w:val="en-US" w:eastAsia="en-US"/>
        </w:rPr>
        <w:t>organizare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juridică</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în</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continuare</w:t>
      </w:r>
      <w:proofErr w:type="spellEnd"/>
      <w:r w:rsidRPr="00185C9C">
        <w:rPr>
          <w:rFonts w:eastAsia="Calibri"/>
          <w:bCs/>
          <w:i/>
          <w:sz w:val="28"/>
          <w:szCs w:val="28"/>
          <w:lang w:val="en-US" w:eastAsia="en-US"/>
        </w:rPr>
        <w:t xml:space="preserve"> – </w:t>
      </w:r>
      <w:proofErr w:type="spellStart"/>
      <w:r w:rsidRPr="00185C9C">
        <w:rPr>
          <w:rFonts w:eastAsia="Calibri"/>
          <w:bCs/>
          <w:i/>
          <w:sz w:val="28"/>
          <w:szCs w:val="28"/>
          <w:lang w:val="en-US" w:eastAsia="en-US"/>
        </w:rPr>
        <w:t>unităţi</w:t>
      </w:r>
      <w:proofErr w:type="spellEnd"/>
      <w:r w:rsidRPr="00185C9C">
        <w:rPr>
          <w:rFonts w:eastAsia="Calibri"/>
          <w:bCs/>
          <w:i/>
          <w:sz w:val="28"/>
          <w:szCs w:val="28"/>
          <w:lang w:val="en-US" w:eastAsia="en-US"/>
        </w:rPr>
        <w:t xml:space="preserve">) se </w:t>
      </w:r>
      <w:proofErr w:type="spellStart"/>
      <w:r w:rsidRPr="00185C9C">
        <w:rPr>
          <w:rFonts w:eastAsia="Calibri"/>
          <w:bCs/>
          <w:i/>
          <w:sz w:val="28"/>
          <w:szCs w:val="28"/>
          <w:lang w:val="en-US" w:eastAsia="en-US"/>
        </w:rPr>
        <w:t>stabileşte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în</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mărime</w:t>
      </w:r>
      <w:proofErr w:type="spellEnd"/>
      <w:r w:rsidRPr="00185C9C">
        <w:rPr>
          <w:rFonts w:eastAsia="Calibri"/>
          <w:bCs/>
          <w:i/>
          <w:sz w:val="28"/>
          <w:szCs w:val="28"/>
          <w:lang w:val="en-US" w:eastAsia="en-US"/>
        </w:rPr>
        <w:t xml:space="preserve"> de </w:t>
      </w:r>
      <w:r w:rsidRPr="00185C9C">
        <w:rPr>
          <w:rFonts w:eastAsia="Calibri"/>
          <w:bCs/>
          <w:i/>
          <w:sz w:val="28"/>
          <w:szCs w:val="28"/>
          <w:lang w:val="en-US" w:eastAsia="en-US"/>
        </w:rPr>
        <w:lastRenderedPageBreak/>
        <w:t xml:space="preserve">15,44 lei </w:t>
      </w:r>
      <w:proofErr w:type="spellStart"/>
      <w:r w:rsidRPr="00185C9C">
        <w:rPr>
          <w:rFonts w:eastAsia="Calibri"/>
          <w:bCs/>
          <w:i/>
          <w:sz w:val="28"/>
          <w:szCs w:val="28"/>
          <w:lang w:val="en-US" w:eastAsia="en-US"/>
        </w:rPr>
        <w:t>pe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oră</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sau</w:t>
      </w:r>
      <w:proofErr w:type="spellEnd"/>
      <w:r w:rsidRPr="00185C9C">
        <w:rPr>
          <w:rFonts w:eastAsia="Calibri"/>
          <w:bCs/>
          <w:i/>
          <w:sz w:val="28"/>
          <w:szCs w:val="28"/>
          <w:lang w:val="en-US" w:eastAsia="en-US"/>
        </w:rPr>
        <w:t xml:space="preserve"> 2610 lei </w:t>
      </w:r>
      <w:proofErr w:type="spellStart"/>
      <w:r w:rsidRPr="00185C9C">
        <w:rPr>
          <w:rFonts w:eastAsia="Calibri"/>
          <w:bCs/>
          <w:i/>
          <w:sz w:val="28"/>
          <w:szCs w:val="28"/>
          <w:lang w:val="en-US" w:eastAsia="en-US"/>
        </w:rPr>
        <w:t>pe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lună</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calculat</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pentru</w:t>
      </w:r>
      <w:proofErr w:type="spellEnd"/>
      <w:r w:rsidRPr="00185C9C">
        <w:rPr>
          <w:rFonts w:eastAsia="Calibri"/>
          <w:bCs/>
          <w:i/>
          <w:sz w:val="28"/>
          <w:szCs w:val="28"/>
          <w:lang w:val="en-US" w:eastAsia="en-US"/>
        </w:rPr>
        <w:t xml:space="preserve"> un program </w:t>
      </w:r>
      <w:proofErr w:type="spellStart"/>
      <w:r w:rsidRPr="00185C9C">
        <w:rPr>
          <w:rFonts w:eastAsia="Calibri"/>
          <w:bCs/>
          <w:i/>
          <w:sz w:val="28"/>
          <w:szCs w:val="28"/>
          <w:lang w:val="en-US" w:eastAsia="en-US"/>
        </w:rPr>
        <w:t>complet</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lucru</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în</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medie</w:t>
      </w:r>
      <w:proofErr w:type="spellEnd"/>
      <w:r w:rsidRPr="00185C9C">
        <w:rPr>
          <w:rFonts w:eastAsia="Calibri"/>
          <w:bCs/>
          <w:i/>
          <w:sz w:val="28"/>
          <w:szCs w:val="28"/>
          <w:lang w:val="en-US" w:eastAsia="en-US"/>
        </w:rPr>
        <w:t xml:space="preserve"> de 169 de ore </w:t>
      </w:r>
      <w:proofErr w:type="spellStart"/>
      <w:r w:rsidRPr="00185C9C">
        <w:rPr>
          <w:rFonts w:eastAsia="Calibri"/>
          <w:bCs/>
          <w:i/>
          <w:sz w:val="28"/>
          <w:szCs w:val="28"/>
          <w:lang w:val="en-US" w:eastAsia="en-US"/>
        </w:rPr>
        <w:t>pe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lună</w:t>
      </w:r>
      <w:proofErr w:type="spellEnd"/>
      <w:r w:rsidRPr="00185C9C">
        <w:rPr>
          <w:rFonts w:eastAsia="Calibri"/>
          <w:bCs/>
          <w:i/>
          <w:sz w:val="28"/>
          <w:szCs w:val="28"/>
          <w:lang w:val="en-US" w:eastAsia="en-US"/>
        </w:rPr>
        <w:t>.”</w:t>
      </w:r>
    </w:p>
    <w:p w:rsidR="00185C9C" w:rsidRPr="00185C9C" w:rsidRDefault="00185C9C" w:rsidP="00185C9C">
      <w:pPr>
        <w:spacing w:line="276" w:lineRule="auto"/>
        <w:ind w:firstLine="708"/>
        <w:jc w:val="both"/>
        <w:rPr>
          <w:rFonts w:eastAsia="Calibri"/>
          <w:bCs/>
          <w:i/>
          <w:sz w:val="28"/>
          <w:szCs w:val="28"/>
          <w:lang w:val="en-US" w:eastAsia="en-US"/>
        </w:rPr>
      </w:pPr>
      <w:proofErr w:type="gramStart"/>
      <w:r w:rsidRPr="00185C9C">
        <w:rPr>
          <w:rFonts w:eastAsia="Calibri"/>
          <w:bCs/>
          <w:i/>
          <w:sz w:val="28"/>
          <w:szCs w:val="28"/>
          <w:lang w:val="en-US" w:eastAsia="en-US"/>
        </w:rPr>
        <w:t xml:space="preserve">Conform  </w:t>
      </w:r>
      <w:proofErr w:type="spellStart"/>
      <w:r w:rsidRPr="00185C9C">
        <w:rPr>
          <w:rFonts w:eastAsia="Calibri"/>
          <w:bCs/>
          <w:i/>
          <w:sz w:val="28"/>
          <w:szCs w:val="28"/>
          <w:lang w:val="en-US" w:eastAsia="en-US"/>
        </w:rPr>
        <w:t>Legii</w:t>
      </w:r>
      <w:proofErr w:type="spellEnd"/>
      <w:proofErr w:type="gram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salarizării</w:t>
      </w:r>
      <w:proofErr w:type="spellEnd"/>
      <w:r w:rsidRPr="00185C9C">
        <w:rPr>
          <w:rFonts w:eastAsia="Calibri"/>
          <w:bCs/>
          <w:i/>
          <w:sz w:val="28"/>
          <w:szCs w:val="28"/>
          <w:lang w:val="en-US" w:eastAsia="en-US"/>
        </w:rPr>
        <w:t xml:space="preserve"> nr.847 –XV din 14.02.2002 </w:t>
      </w:r>
      <w:proofErr w:type="spellStart"/>
      <w:r w:rsidRPr="00185C9C">
        <w:rPr>
          <w:rFonts w:eastAsia="Calibri"/>
          <w:bCs/>
          <w:i/>
          <w:sz w:val="28"/>
          <w:szCs w:val="28"/>
          <w:lang w:val="en-US" w:eastAsia="en-US"/>
        </w:rPr>
        <w:t>criteriile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şi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normele</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evaluare</w:t>
      </w:r>
      <w:proofErr w:type="spellEnd"/>
      <w:r w:rsidRPr="00185C9C">
        <w:rPr>
          <w:rFonts w:eastAsia="Calibri"/>
          <w:bCs/>
          <w:i/>
          <w:sz w:val="28"/>
          <w:szCs w:val="28"/>
          <w:lang w:val="en-US" w:eastAsia="en-US"/>
        </w:rPr>
        <w:t xml:space="preserve"> a </w:t>
      </w:r>
      <w:proofErr w:type="spellStart"/>
      <w:r w:rsidRPr="00185C9C">
        <w:rPr>
          <w:rFonts w:eastAsia="Calibri"/>
          <w:bCs/>
          <w:i/>
          <w:sz w:val="28"/>
          <w:szCs w:val="28"/>
          <w:lang w:val="en-US" w:eastAsia="en-US"/>
        </w:rPr>
        <w:t>performanţelor</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profesionale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individuale</w:t>
      </w:r>
      <w:proofErr w:type="spellEnd"/>
      <w:r w:rsidRPr="00185C9C">
        <w:rPr>
          <w:rFonts w:eastAsia="Calibri"/>
          <w:bCs/>
          <w:i/>
          <w:sz w:val="28"/>
          <w:szCs w:val="28"/>
          <w:lang w:val="en-US" w:eastAsia="en-US"/>
        </w:rPr>
        <w:t xml:space="preserve"> ale </w:t>
      </w:r>
      <w:proofErr w:type="spellStart"/>
      <w:r w:rsidRPr="00185C9C">
        <w:rPr>
          <w:rFonts w:eastAsia="Calibri"/>
          <w:bCs/>
          <w:i/>
          <w:sz w:val="28"/>
          <w:szCs w:val="28"/>
          <w:lang w:val="en-US" w:eastAsia="en-US"/>
        </w:rPr>
        <w:t>salariatului</w:t>
      </w:r>
      <w:proofErr w:type="spellEnd"/>
      <w:r w:rsidRPr="00185C9C">
        <w:rPr>
          <w:rFonts w:eastAsia="Calibri"/>
          <w:bCs/>
          <w:i/>
          <w:sz w:val="28"/>
          <w:szCs w:val="28"/>
          <w:lang w:val="en-US" w:eastAsia="en-US"/>
        </w:rPr>
        <w:t xml:space="preserve"> se </w:t>
      </w:r>
      <w:proofErr w:type="spellStart"/>
      <w:r w:rsidRPr="00185C9C">
        <w:rPr>
          <w:rFonts w:eastAsia="Calibri"/>
          <w:bCs/>
          <w:i/>
          <w:sz w:val="28"/>
          <w:szCs w:val="28"/>
          <w:lang w:val="en-US" w:eastAsia="en-US"/>
        </w:rPr>
        <w:t>stabilesc</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către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angajator</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prin</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negociere</w:t>
      </w:r>
      <w:proofErr w:type="spellEnd"/>
      <w:r w:rsidRPr="00185C9C">
        <w:rPr>
          <w:rFonts w:eastAsia="Calibri"/>
          <w:bCs/>
          <w:i/>
          <w:sz w:val="28"/>
          <w:szCs w:val="28"/>
          <w:lang w:val="en-US" w:eastAsia="en-US"/>
        </w:rPr>
        <w:t xml:space="preserve"> cu </w:t>
      </w:r>
      <w:proofErr w:type="spellStart"/>
      <w:r w:rsidRPr="00185C9C">
        <w:rPr>
          <w:rFonts w:eastAsia="Calibri"/>
          <w:bCs/>
          <w:i/>
          <w:sz w:val="28"/>
          <w:szCs w:val="28"/>
          <w:lang w:val="en-US" w:eastAsia="en-US"/>
        </w:rPr>
        <w:t>reprezentanţii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salariaţilor</w:t>
      </w:r>
      <w:proofErr w:type="spellEnd"/>
      <w:r w:rsidRPr="00185C9C">
        <w:rPr>
          <w:rFonts w:eastAsia="Calibri"/>
          <w:bCs/>
          <w:i/>
          <w:sz w:val="28"/>
          <w:szCs w:val="28"/>
          <w:lang w:val="en-US" w:eastAsia="en-US"/>
        </w:rPr>
        <w:t>.</w:t>
      </w:r>
    </w:p>
    <w:p w:rsidR="00185C9C" w:rsidRPr="00185C9C" w:rsidRDefault="00185C9C" w:rsidP="00185C9C">
      <w:pPr>
        <w:spacing w:line="276" w:lineRule="auto"/>
        <w:ind w:firstLine="708"/>
        <w:jc w:val="both"/>
        <w:rPr>
          <w:rFonts w:eastAsia="Calibri"/>
          <w:bCs/>
          <w:i/>
          <w:sz w:val="28"/>
          <w:szCs w:val="28"/>
          <w:lang w:val="ro-RO" w:eastAsia="en-US"/>
        </w:rPr>
      </w:pPr>
      <w:proofErr w:type="spellStart"/>
      <w:r w:rsidRPr="00185C9C">
        <w:rPr>
          <w:rFonts w:eastAsia="Calibri"/>
          <w:bCs/>
          <w:i/>
          <w:sz w:val="28"/>
          <w:szCs w:val="28"/>
          <w:lang w:val="en-US" w:eastAsia="en-US"/>
        </w:rPr>
        <w:t>Salariul</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precum</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și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sporul</w:t>
      </w:r>
      <w:proofErr w:type="spellEnd"/>
      <w:r w:rsidRPr="00185C9C">
        <w:rPr>
          <w:rFonts w:eastAsia="Calibri"/>
          <w:bCs/>
          <w:i/>
          <w:sz w:val="28"/>
          <w:szCs w:val="28"/>
          <w:lang w:val="en-US" w:eastAsia="en-US"/>
        </w:rPr>
        <w:t xml:space="preserve"> la </w:t>
      </w:r>
      <w:proofErr w:type="spellStart"/>
      <w:r w:rsidRPr="00185C9C">
        <w:rPr>
          <w:rFonts w:eastAsia="Calibri"/>
          <w:bCs/>
          <w:i/>
          <w:sz w:val="28"/>
          <w:szCs w:val="28"/>
          <w:lang w:val="en-US" w:eastAsia="en-US"/>
        </w:rPr>
        <w:t>salariu</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angajaților</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este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stabilit</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în</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conformitate</w:t>
      </w:r>
      <w:proofErr w:type="spellEnd"/>
      <w:r w:rsidRPr="00185C9C">
        <w:rPr>
          <w:rFonts w:eastAsia="Calibri"/>
          <w:bCs/>
          <w:i/>
          <w:sz w:val="28"/>
          <w:szCs w:val="28"/>
          <w:lang w:val="en-US" w:eastAsia="en-US"/>
        </w:rPr>
        <w:t xml:space="preserve"> cu </w:t>
      </w:r>
      <w:proofErr w:type="spellStart"/>
      <w:r w:rsidRPr="00185C9C">
        <w:rPr>
          <w:rFonts w:eastAsia="Calibri"/>
          <w:bCs/>
          <w:i/>
          <w:sz w:val="28"/>
          <w:szCs w:val="28"/>
          <w:lang w:val="en-US" w:eastAsia="en-US"/>
        </w:rPr>
        <w:t>cerințele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Hotărîrii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Guvernului</w:t>
      </w:r>
      <w:proofErr w:type="spellEnd"/>
      <w:r w:rsidRPr="00185C9C">
        <w:rPr>
          <w:rFonts w:eastAsia="Calibri"/>
          <w:bCs/>
          <w:i/>
          <w:sz w:val="28"/>
          <w:szCs w:val="28"/>
          <w:lang w:val="en-US" w:eastAsia="en-US"/>
        </w:rPr>
        <w:t xml:space="preserve"> nr.743  din 11.06.2002 cu </w:t>
      </w:r>
      <w:proofErr w:type="spellStart"/>
      <w:r w:rsidRPr="00185C9C">
        <w:rPr>
          <w:rFonts w:eastAsia="Calibri"/>
          <w:bCs/>
          <w:i/>
          <w:sz w:val="28"/>
          <w:szCs w:val="28"/>
          <w:lang w:val="en-US" w:eastAsia="en-US"/>
        </w:rPr>
        <w:t>privire</w:t>
      </w:r>
      <w:proofErr w:type="spellEnd"/>
      <w:r w:rsidRPr="00185C9C">
        <w:rPr>
          <w:rFonts w:eastAsia="Calibri"/>
          <w:bCs/>
          <w:i/>
          <w:sz w:val="28"/>
          <w:szCs w:val="28"/>
          <w:lang w:val="en-US" w:eastAsia="en-US"/>
        </w:rPr>
        <w:t xml:space="preserve"> la </w:t>
      </w:r>
      <w:proofErr w:type="spellStart"/>
      <w:r w:rsidRPr="00185C9C">
        <w:rPr>
          <w:rFonts w:eastAsia="Calibri"/>
          <w:bCs/>
          <w:i/>
          <w:sz w:val="28"/>
          <w:szCs w:val="28"/>
          <w:lang w:val="en-US" w:eastAsia="en-US"/>
        </w:rPr>
        <w:t>salarizarea</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angajaților</w:t>
      </w:r>
      <w:proofErr w:type="spellEnd"/>
      <w:r w:rsidRPr="00185C9C">
        <w:rPr>
          <w:rFonts w:eastAsia="Calibri"/>
          <w:bCs/>
          <w:i/>
          <w:sz w:val="28"/>
          <w:szCs w:val="28"/>
          <w:lang w:val="en-US" w:eastAsia="en-US"/>
        </w:rPr>
        <w:t xml:space="preserve"> din </w:t>
      </w:r>
      <w:proofErr w:type="spellStart"/>
      <w:r w:rsidRPr="00185C9C">
        <w:rPr>
          <w:rFonts w:eastAsia="Calibri"/>
          <w:bCs/>
          <w:i/>
          <w:sz w:val="28"/>
          <w:szCs w:val="28"/>
          <w:lang w:val="en-US" w:eastAsia="en-US"/>
        </w:rPr>
        <w:t>unitățile</w:t>
      </w:r>
      <w:proofErr w:type="spellEnd"/>
      <w:r w:rsidRPr="00185C9C">
        <w:rPr>
          <w:rFonts w:eastAsia="Calibri"/>
          <w:bCs/>
          <w:i/>
          <w:sz w:val="28"/>
          <w:szCs w:val="28"/>
          <w:lang w:val="en-US" w:eastAsia="en-US"/>
        </w:rPr>
        <w:t xml:space="preserve"> cu </w:t>
      </w:r>
      <w:proofErr w:type="spellStart"/>
      <w:r w:rsidRPr="00185C9C">
        <w:rPr>
          <w:rFonts w:eastAsia="Calibri"/>
          <w:bCs/>
          <w:i/>
          <w:sz w:val="28"/>
          <w:szCs w:val="28"/>
          <w:lang w:val="en-US" w:eastAsia="en-US"/>
        </w:rPr>
        <w:t>autonomie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financiară</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și</w:t>
      </w:r>
      <w:proofErr w:type="spellEnd"/>
      <w:r w:rsidRPr="00185C9C">
        <w:rPr>
          <w:rFonts w:eastAsia="Calibri"/>
          <w:bCs/>
          <w:i/>
          <w:sz w:val="28"/>
          <w:szCs w:val="28"/>
          <w:lang w:val="en-US" w:eastAsia="en-US"/>
        </w:rPr>
        <w:t xml:space="preserve"> a </w:t>
      </w:r>
      <w:proofErr w:type="spellStart"/>
      <w:r w:rsidRPr="00185C9C">
        <w:rPr>
          <w:rFonts w:eastAsia="Calibri"/>
          <w:bCs/>
          <w:i/>
          <w:sz w:val="28"/>
          <w:szCs w:val="28"/>
          <w:lang w:val="en-US" w:eastAsia="en-US"/>
        </w:rPr>
        <w:t>Regulamentului</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privind</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salarizarea</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personalului</w:t>
      </w:r>
      <w:proofErr w:type="spellEnd"/>
      <w:r w:rsidRPr="00185C9C">
        <w:rPr>
          <w:rFonts w:eastAsia="Calibri"/>
          <w:bCs/>
          <w:i/>
          <w:sz w:val="28"/>
          <w:szCs w:val="28"/>
          <w:lang w:val="en-US" w:eastAsia="en-US"/>
        </w:rPr>
        <w:t xml:space="preserve"> </w:t>
      </w:r>
      <w:r w:rsidRPr="00185C9C">
        <w:rPr>
          <w:rFonts w:eastAsia="Calibri"/>
          <w:bCs/>
          <w:i/>
          <w:sz w:val="28"/>
          <w:szCs w:val="28"/>
          <w:lang w:val="ro-RO" w:eastAsia="en-US"/>
        </w:rPr>
        <w:t xml:space="preserve"> Întreprinderii Municipale Pentru Achiziții, Comerț și Piețe, aprobat prin ordinul nr.22 din 14.02.2014.</w:t>
      </w:r>
      <w:r w:rsidRPr="00185C9C">
        <w:rPr>
          <w:rFonts w:eastAsia="Calibri"/>
          <w:bCs/>
          <w:i/>
          <w:sz w:val="28"/>
          <w:szCs w:val="28"/>
          <w:lang w:val="en-US" w:eastAsia="en-US"/>
        </w:rPr>
        <w:t xml:space="preserve"> </w:t>
      </w:r>
    </w:p>
    <w:p w:rsidR="00185C9C" w:rsidRPr="00185C9C" w:rsidRDefault="00185C9C" w:rsidP="00185C9C">
      <w:pPr>
        <w:spacing w:line="276" w:lineRule="auto"/>
        <w:ind w:firstLine="708"/>
        <w:jc w:val="both"/>
        <w:rPr>
          <w:rFonts w:eastAsia="Calibri"/>
          <w:bCs/>
          <w:i/>
          <w:sz w:val="28"/>
          <w:szCs w:val="28"/>
          <w:lang w:val="ro-RO" w:eastAsia="en-US"/>
        </w:rPr>
      </w:pPr>
      <w:r w:rsidRPr="00185C9C">
        <w:rPr>
          <w:rFonts w:eastAsia="Calibri"/>
          <w:bCs/>
          <w:i/>
          <w:sz w:val="28"/>
          <w:szCs w:val="28"/>
          <w:lang w:val="en-US" w:eastAsia="en-US"/>
        </w:rPr>
        <w:tab/>
      </w:r>
      <w:proofErr w:type="spellStart"/>
      <w:r w:rsidRPr="00185C9C">
        <w:rPr>
          <w:rFonts w:eastAsia="Calibri"/>
          <w:bCs/>
          <w:i/>
          <w:sz w:val="28"/>
          <w:szCs w:val="28"/>
          <w:lang w:val="en-US" w:eastAsia="en-US"/>
        </w:rPr>
        <w:t>Drept</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bază</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calcul</w:t>
      </w:r>
      <w:proofErr w:type="spellEnd"/>
      <w:r w:rsidRPr="00185C9C">
        <w:rPr>
          <w:rFonts w:eastAsia="Calibri"/>
          <w:bCs/>
          <w:i/>
          <w:sz w:val="28"/>
          <w:szCs w:val="28"/>
          <w:lang w:val="en-US" w:eastAsia="en-US"/>
        </w:rPr>
        <w:t xml:space="preserve"> a </w:t>
      </w:r>
      <w:proofErr w:type="spellStart"/>
      <w:r w:rsidRPr="00185C9C">
        <w:rPr>
          <w:rFonts w:eastAsia="Calibri"/>
          <w:bCs/>
          <w:i/>
          <w:sz w:val="28"/>
          <w:szCs w:val="28"/>
          <w:lang w:val="en-US" w:eastAsia="en-US"/>
        </w:rPr>
        <w:t>salariilor</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funcție</w:t>
      </w:r>
      <w:proofErr w:type="spellEnd"/>
      <w:r w:rsidRPr="00185C9C">
        <w:rPr>
          <w:rFonts w:eastAsia="Calibri"/>
          <w:bCs/>
          <w:i/>
          <w:sz w:val="28"/>
          <w:szCs w:val="28"/>
          <w:lang w:val="en-US" w:eastAsia="en-US"/>
        </w:rPr>
        <w:t xml:space="preserve"> a </w:t>
      </w:r>
      <w:proofErr w:type="spellStart"/>
      <w:r w:rsidRPr="00185C9C">
        <w:rPr>
          <w:rFonts w:eastAsia="Calibri"/>
          <w:bCs/>
          <w:i/>
          <w:sz w:val="28"/>
          <w:szCs w:val="28"/>
          <w:lang w:val="en-US" w:eastAsia="en-US"/>
        </w:rPr>
        <w:t>servit</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salariul</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tarifar</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pentru</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categoria</w:t>
      </w:r>
      <w:proofErr w:type="spellEnd"/>
      <w:r w:rsidRPr="00185C9C">
        <w:rPr>
          <w:rFonts w:eastAsia="Calibri"/>
          <w:bCs/>
          <w:i/>
          <w:sz w:val="28"/>
          <w:szCs w:val="28"/>
          <w:lang w:val="en-US" w:eastAsia="en-US"/>
        </w:rPr>
        <w:t xml:space="preserve"> I de </w:t>
      </w:r>
      <w:proofErr w:type="spellStart"/>
      <w:r w:rsidRPr="00185C9C">
        <w:rPr>
          <w:rFonts w:eastAsia="Calibri"/>
          <w:bCs/>
          <w:i/>
          <w:sz w:val="28"/>
          <w:szCs w:val="28"/>
          <w:lang w:val="en-US" w:eastAsia="en-US"/>
        </w:rPr>
        <w:t>calificare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aprobat</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Guvern</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pentru</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angajații</w:t>
      </w:r>
      <w:proofErr w:type="spellEnd"/>
      <w:r w:rsidRPr="00185C9C">
        <w:rPr>
          <w:rFonts w:eastAsia="Calibri"/>
          <w:bCs/>
          <w:i/>
          <w:sz w:val="28"/>
          <w:szCs w:val="28"/>
          <w:lang w:val="en-US" w:eastAsia="en-US"/>
        </w:rPr>
        <w:t xml:space="preserve"> din </w:t>
      </w:r>
      <w:proofErr w:type="spellStart"/>
      <w:r w:rsidRPr="00185C9C">
        <w:rPr>
          <w:rFonts w:eastAsia="Calibri"/>
          <w:bCs/>
          <w:i/>
          <w:sz w:val="28"/>
          <w:szCs w:val="28"/>
          <w:lang w:val="en-US" w:eastAsia="en-US"/>
        </w:rPr>
        <w:t>unitățile</w:t>
      </w:r>
      <w:proofErr w:type="spellEnd"/>
      <w:r w:rsidRPr="00185C9C">
        <w:rPr>
          <w:rFonts w:eastAsia="Calibri"/>
          <w:bCs/>
          <w:i/>
          <w:sz w:val="28"/>
          <w:szCs w:val="28"/>
          <w:lang w:val="en-US" w:eastAsia="en-US"/>
        </w:rPr>
        <w:t xml:space="preserve"> cu </w:t>
      </w:r>
      <w:proofErr w:type="spellStart"/>
      <w:r w:rsidRPr="00185C9C">
        <w:rPr>
          <w:rFonts w:eastAsia="Calibri"/>
          <w:bCs/>
          <w:i/>
          <w:sz w:val="28"/>
          <w:szCs w:val="28"/>
          <w:lang w:val="en-US" w:eastAsia="en-US"/>
        </w:rPr>
        <w:t>autonomie</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financiară</w:t>
      </w:r>
      <w:proofErr w:type="spellEnd"/>
      <w:r w:rsidRPr="00185C9C">
        <w:rPr>
          <w:rFonts w:eastAsia="Calibri"/>
          <w:bCs/>
          <w:i/>
          <w:sz w:val="28"/>
          <w:szCs w:val="28"/>
          <w:lang w:val="en-US" w:eastAsia="en-US"/>
        </w:rPr>
        <w:t xml:space="preserve">, </w:t>
      </w:r>
      <w:proofErr w:type="spellStart"/>
      <w:r w:rsidRPr="00185C9C">
        <w:rPr>
          <w:rFonts w:eastAsia="Calibri"/>
          <w:bCs/>
          <w:i/>
          <w:sz w:val="28"/>
          <w:szCs w:val="28"/>
          <w:lang w:val="en-US" w:eastAsia="en-US"/>
        </w:rPr>
        <w:t>multiplicat</w:t>
      </w:r>
      <w:proofErr w:type="spellEnd"/>
      <w:r w:rsidRPr="00185C9C">
        <w:rPr>
          <w:rFonts w:eastAsia="Calibri"/>
          <w:bCs/>
          <w:i/>
          <w:sz w:val="28"/>
          <w:szCs w:val="28"/>
          <w:lang w:val="en-US" w:eastAsia="en-US"/>
        </w:rPr>
        <w:t xml:space="preserve"> la </w:t>
      </w:r>
      <w:proofErr w:type="spellStart"/>
      <w:r w:rsidRPr="00185C9C">
        <w:rPr>
          <w:rFonts w:eastAsia="Calibri"/>
          <w:bCs/>
          <w:i/>
          <w:sz w:val="28"/>
          <w:szCs w:val="28"/>
          <w:lang w:val="en-US" w:eastAsia="en-US"/>
        </w:rPr>
        <w:t>coeficientul</w:t>
      </w:r>
      <w:proofErr w:type="spellEnd"/>
      <w:r w:rsidRPr="00185C9C">
        <w:rPr>
          <w:rFonts w:eastAsia="Calibri"/>
          <w:bCs/>
          <w:i/>
          <w:sz w:val="28"/>
          <w:szCs w:val="28"/>
          <w:lang w:val="en-US" w:eastAsia="en-US"/>
        </w:rPr>
        <w:t xml:space="preserve"> de </w:t>
      </w:r>
      <w:proofErr w:type="spellStart"/>
      <w:r w:rsidRPr="00185C9C">
        <w:rPr>
          <w:rFonts w:eastAsia="Calibri"/>
          <w:bCs/>
          <w:i/>
          <w:sz w:val="28"/>
          <w:szCs w:val="28"/>
          <w:lang w:val="en-US" w:eastAsia="en-US"/>
        </w:rPr>
        <w:t>multiplicare</w:t>
      </w:r>
      <w:proofErr w:type="spellEnd"/>
      <w:r w:rsidRPr="00185C9C">
        <w:rPr>
          <w:rFonts w:eastAsia="Calibri"/>
          <w:bCs/>
          <w:i/>
          <w:sz w:val="28"/>
          <w:szCs w:val="28"/>
          <w:lang w:val="en-US" w:eastAsia="en-US"/>
        </w:rPr>
        <w:t xml:space="preserve">, conform </w:t>
      </w:r>
      <w:proofErr w:type="spellStart"/>
      <w:r w:rsidRPr="00185C9C">
        <w:rPr>
          <w:rFonts w:eastAsia="Calibri"/>
          <w:bCs/>
          <w:i/>
          <w:sz w:val="28"/>
          <w:szCs w:val="28"/>
          <w:lang w:val="en-US" w:eastAsia="en-US"/>
        </w:rPr>
        <w:t>anexei</w:t>
      </w:r>
      <w:proofErr w:type="spellEnd"/>
      <w:r w:rsidRPr="00185C9C">
        <w:rPr>
          <w:rFonts w:eastAsia="Calibri"/>
          <w:bCs/>
          <w:i/>
          <w:sz w:val="28"/>
          <w:szCs w:val="28"/>
          <w:lang w:val="en-US" w:eastAsia="en-US"/>
        </w:rPr>
        <w:t xml:space="preserve"> nr.4 la </w:t>
      </w:r>
      <w:proofErr w:type="spellStart"/>
      <w:r w:rsidRPr="00185C9C">
        <w:rPr>
          <w:rFonts w:eastAsia="Calibri"/>
          <w:bCs/>
          <w:i/>
          <w:sz w:val="28"/>
          <w:szCs w:val="28"/>
          <w:lang w:val="en-US" w:eastAsia="en-US"/>
        </w:rPr>
        <w:t>Hotărîrea</w:t>
      </w:r>
      <w:proofErr w:type="spellEnd"/>
      <w:r w:rsidRPr="00185C9C">
        <w:rPr>
          <w:rFonts w:eastAsia="Calibri"/>
          <w:bCs/>
          <w:i/>
          <w:sz w:val="28"/>
          <w:szCs w:val="28"/>
          <w:lang w:val="en-US" w:eastAsia="en-US"/>
        </w:rPr>
        <w:t xml:space="preserve"> </w:t>
      </w:r>
      <w:r w:rsidRPr="00185C9C">
        <w:rPr>
          <w:rFonts w:eastAsia="Calibri"/>
          <w:bCs/>
          <w:i/>
          <w:sz w:val="28"/>
          <w:szCs w:val="28"/>
          <w:lang w:val="ro-RO" w:eastAsia="en-US"/>
        </w:rPr>
        <w:t>Guvernului Republicii Moldova  nr.743 din 11.06.2002.</w:t>
      </w:r>
    </w:p>
    <w:p w:rsidR="00185C9C" w:rsidRPr="00185C9C" w:rsidRDefault="00185C9C" w:rsidP="00D0615D">
      <w:pPr>
        <w:spacing w:line="276" w:lineRule="auto"/>
        <w:jc w:val="both"/>
        <w:rPr>
          <w:rFonts w:eastAsia="Calibri"/>
          <w:i/>
          <w:sz w:val="28"/>
          <w:szCs w:val="28"/>
          <w:lang w:val="ro-RO" w:eastAsia="en-US"/>
        </w:rPr>
      </w:pPr>
    </w:p>
    <w:p w:rsidR="00093552" w:rsidRPr="00185C9C" w:rsidRDefault="00185C9C" w:rsidP="00093552">
      <w:pPr>
        <w:spacing w:line="276" w:lineRule="auto"/>
        <w:ind w:firstLine="708"/>
        <w:jc w:val="both"/>
        <w:rPr>
          <w:bCs/>
          <w:i/>
          <w:sz w:val="28"/>
          <w:szCs w:val="28"/>
          <w:lang w:val="ro-RO"/>
        </w:rPr>
      </w:pPr>
      <w:r w:rsidRPr="00185C9C">
        <w:rPr>
          <w:bCs/>
          <w:i/>
          <w:sz w:val="28"/>
          <w:szCs w:val="28"/>
          <w:lang w:val="ro-RO"/>
        </w:rPr>
        <w:t>Î</w:t>
      </w:r>
      <w:r w:rsidR="00093552" w:rsidRPr="00185C9C">
        <w:rPr>
          <w:bCs/>
          <w:i/>
          <w:sz w:val="28"/>
          <w:szCs w:val="28"/>
          <w:lang w:val="ro-RO"/>
        </w:rPr>
        <w:t>ntru respectarea prevederilor privitor la principiile de bază ale reglementării raporturilor de muncă, analizând conținutul dispozițiilor normelor citate mai sus și raportându-le la situația economică din țară, unde salariu minim cu greu acoperă coșul minim de consum al populației apte de muncă din Republica Moldova, considerând disponibilitatea mijloacelor financiare ale întreprinderii, înaintăm spre aprobare schema de salarizare (conform anexelor) care are stimula forța de muncă a întreprinderii și calitatea prestării serviciilor.</w:t>
      </w:r>
    </w:p>
    <w:p w:rsidR="00121EEA" w:rsidRPr="00185C9C" w:rsidRDefault="00121EEA" w:rsidP="00121EEA">
      <w:pPr>
        <w:spacing w:line="276" w:lineRule="auto"/>
        <w:ind w:firstLine="708"/>
        <w:jc w:val="both"/>
        <w:rPr>
          <w:bCs/>
          <w:i/>
          <w:sz w:val="28"/>
          <w:szCs w:val="28"/>
          <w:lang w:val="ro-RO"/>
        </w:rPr>
      </w:pPr>
      <w:r w:rsidRPr="00185C9C">
        <w:rPr>
          <w:bCs/>
          <w:i/>
          <w:sz w:val="28"/>
          <w:szCs w:val="28"/>
          <w:lang w:val="en-US"/>
        </w:rPr>
        <w:tab/>
      </w:r>
    </w:p>
    <w:p w:rsidR="00BA003F" w:rsidRPr="00185C9C" w:rsidRDefault="00BA003F" w:rsidP="00BA003F">
      <w:pPr>
        <w:spacing w:line="360" w:lineRule="auto"/>
        <w:rPr>
          <w:i/>
          <w:sz w:val="28"/>
          <w:szCs w:val="28"/>
          <w:lang w:val="en-US"/>
        </w:rPr>
      </w:pPr>
    </w:p>
    <w:p w:rsidR="00BA003F" w:rsidRDefault="004E246B" w:rsidP="00BA003F">
      <w:pPr>
        <w:spacing w:line="360" w:lineRule="auto"/>
        <w:rPr>
          <w:i/>
          <w:sz w:val="28"/>
          <w:szCs w:val="28"/>
          <w:lang w:val="en-US"/>
        </w:rPr>
      </w:pPr>
      <w:r w:rsidRPr="00185C9C">
        <w:rPr>
          <w:i/>
          <w:sz w:val="28"/>
          <w:szCs w:val="28"/>
          <w:lang w:val="en-US"/>
        </w:rPr>
        <w:t xml:space="preserve">Director                                                                              </w:t>
      </w:r>
      <w:r w:rsidR="008C0DB6" w:rsidRPr="00185C9C">
        <w:rPr>
          <w:i/>
          <w:sz w:val="28"/>
          <w:szCs w:val="28"/>
          <w:lang w:val="en-US"/>
        </w:rPr>
        <w:t xml:space="preserve">Eduard </w:t>
      </w:r>
      <w:proofErr w:type="spellStart"/>
      <w:r w:rsidR="008C0DB6" w:rsidRPr="00185C9C">
        <w:rPr>
          <w:i/>
          <w:sz w:val="28"/>
          <w:szCs w:val="28"/>
          <w:lang w:val="en-US"/>
        </w:rPr>
        <w:t>Țepordei</w:t>
      </w:r>
      <w:proofErr w:type="spellEnd"/>
    </w:p>
    <w:p w:rsidR="00185C9C" w:rsidRDefault="00185C9C" w:rsidP="00BA003F">
      <w:pPr>
        <w:spacing w:line="360" w:lineRule="auto"/>
        <w:rPr>
          <w:i/>
          <w:sz w:val="28"/>
          <w:szCs w:val="28"/>
          <w:lang w:val="en-US"/>
        </w:rPr>
      </w:pPr>
    </w:p>
    <w:p w:rsidR="00185C9C" w:rsidRDefault="00185C9C" w:rsidP="00BA003F">
      <w:pPr>
        <w:spacing w:line="360" w:lineRule="auto"/>
        <w:rPr>
          <w:i/>
          <w:sz w:val="28"/>
          <w:szCs w:val="28"/>
          <w:lang w:val="en-US"/>
        </w:rPr>
      </w:pPr>
      <w:bookmarkStart w:id="0" w:name="_GoBack"/>
      <w:bookmarkEnd w:id="0"/>
    </w:p>
    <w:p w:rsidR="00185C9C" w:rsidRDefault="00185C9C" w:rsidP="00BA003F">
      <w:pPr>
        <w:spacing w:line="360" w:lineRule="auto"/>
        <w:rPr>
          <w:i/>
          <w:sz w:val="28"/>
          <w:szCs w:val="28"/>
          <w:lang w:val="en-US"/>
        </w:rPr>
      </w:pPr>
    </w:p>
    <w:p w:rsidR="00185C9C" w:rsidRDefault="00185C9C" w:rsidP="00BA003F">
      <w:pPr>
        <w:spacing w:line="360" w:lineRule="auto"/>
        <w:rPr>
          <w:i/>
          <w:sz w:val="28"/>
          <w:szCs w:val="28"/>
          <w:lang w:val="en-US"/>
        </w:rPr>
      </w:pPr>
    </w:p>
    <w:p w:rsidR="00185C9C" w:rsidRDefault="00185C9C" w:rsidP="00BA003F">
      <w:pPr>
        <w:spacing w:line="360" w:lineRule="auto"/>
        <w:rPr>
          <w:i/>
          <w:sz w:val="28"/>
          <w:szCs w:val="28"/>
          <w:lang w:val="en-US"/>
        </w:rPr>
      </w:pPr>
    </w:p>
    <w:p w:rsidR="00185C9C" w:rsidRDefault="00185C9C" w:rsidP="00BA003F">
      <w:pPr>
        <w:spacing w:line="360" w:lineRule="auto"/>
        <w:rPr>
          <w:i/>
          <w:sz w:val="28"/>
          <w:szCs w:val="28"/>
          <w:lang w:val="en-US"/>
        </w:rPr>
      </w:pPr>
    </w:p>
    <w:p w:rsidR="00185C9C" w:rsidRDefault="00185C9C" w:rsidP="00BA003F">
      <w:pPr>
        <w:spacing w:line="360" w:lineRule="auto"/>
        <w:rPr>
          <w:i/>
          <w:sz w:val="28"/>
          <w:szCs w:val="28"/>
          <w:lang w:val="en-US"/>
        </w:rPr>
      </w:pPr>
    </w:p>
    <w:p w:rsidR="00185C9C" w:rsidRDefault="00185C9C" w:rsidP="00BA003F">
      <w:pPr>
        <w:spacing w:line="360" w:lineRule="auto"/>
        <w:rPr>
          <w:i/>
          <w:sz w:val="28"/>
          <w:szCs w:val="28"/>
          <w:lang w:val="en-US"/>
        </w:rPr>
      </w:pPr>
    </w:p>
    <w:p w:rsidR="00185C9C" w:rsidRDefault="00185C9C" w:rsidP="00BA003F">
      <w:pPr>
        <w:spacing w:line="360" w:lineRule="auto"/>
        <w:rPr>
          <w:i/>
          <w:sz w:val="28"/>
          <w:szCs w:val="28"/>
          <w:lang w:val="en-US"/>
        </w:rPr>
      </w:pPr>
    </w:p>
    <w:p w:rsidR="00185C9C" w:rsidRDefault="00185C9C" w:rsidP="00BA003F">
      <w:pPr>
        <w:spacing w:line="360" w:lineRule="auto"/>
        <w:rPr>
          <w:i/>
          <w:sz w:val="28"/>
          <w:szCs w:val="28"/>
          <w:lang w:val="en-US"/>
        </w:rPr>
      </w:pPr>
    </w:p>
    <w:p w:rsidR="00185C9C" w:rsidRDefault="00185C9C" w:rsidP="00BA003F">
      <w:pPr>
        <w:spacing w:line="360" w:lineRule="auto"/>
        <w:rPr>
          <w:i/>
          <w:sz w:val="28"/>
          <w:szCs w:val="28"/>
          <w:lang w:val="en-US"/>
        </w:rPr>
      </w:pPr>
    </w:p>
    <w:p w:rsidR="00185C9C" w:rsidRDefault="00185C9C" w:rsidP="00BA003F">
      <w:pPr>
        <w:spacing w:line="360" w:lineRule="auto"/>
        <w:rPr>
          <w:i/>
          <w:sz w:val="28"/>
          <w:szCs w:val="28"/>
          <w:lang w:val="en-US"/>
        </w:rPr>
      </w:pPr>
    </w:p>
    <w:p w:rsidR="00185C9C" w:rsidRPr="00185C9C" w:rsidRDefault="00185C9C" w:rsidP="00BA003F">
      <w:pPr>
        <w:spacing w:line="360" w:lineRule="auto"/>
        <w:rPr>
          <w:i/>
          <w:sz w:val="28"/>
          <w:szCs w:val="28"/>
          <w:lang w:val="en-US"/>
        </w:rPr>
      </w:pPr>
    </w:p>
    <w:p w:rsidR="00A64A90" w:rsidRPr="00D55480" w:rsidRDefault="00A64A90">
      <w:pPr>
        <w:rPr>
          <w:sz w:val="28"/>
          <w:szCs w:val="28"/>
        </w:rPr>
      </w:pPr>
    </w:p>
    <w:sectPr w:rsidR="00A64A90" w:rsidRPr="00D55480" w:rsidSect="007F32BB">
      <w:pgSz w:w="11906" w:h="16838"/>
      <w:pgMar w:top="1134" w:right="851" w:bottom="426" w:left="1701" w:header="709" w:footer="709" w:gutter="0"/>
      <w:cols w:space="708"/>
      <w:vAlign w:val="bottom"/>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BF6"/>
    <w:rsid w:val="00003F41"/>
    <w:rsid w:val="00010CB1"/>
    <w:rsid w:val="00011D55"/>
    <w:rsid w:val="000137D4"/>
    <w:rsid w:val="0001453C"/>
    <w:rsid w:val="00017C56"/>
    <w:rsid w:val="00020372"/>
    <w:rsid w:val="000306C6"/>
    <w:rsid w:val="00030806"/>
    <w:rsid w:val="00033A77"/>
    <w:rsid w:val="00035419"/>
    <w:rsid w:val="00042199"/>
    <w:rsid w:val="00046785"/>
    <w:rsid w:val="000506FB"/>
    <w:rsid w:val="00051099"/>
    <w:rsid w:val="00052C14"/>
    <w:rsid w:val="00057247"/>
    <w:rsid w:val="00061336"/>
    <w:rsid w:val="000646B4"/>
    <w:rsid w:val="0009152D"/>
    <w:rsid w:val="00093552"/>
    <w:rsid w:val="00096390"/>
    <w:rsid w:val="000A13E5"/>
    <w:rsid w:val="000A295B"/>
    <w:rsid w:val="000A57E7"/>
    <w:rsid w:val="000B15A2"/>
    <w:rsid w:val="000B1F84"/>
    <w:rsid w:val="000B44B4"/>
    <w:rsid w:val="000C0FD8"/>
    <w:rsid w:val="000C4946"/>
    <w:rsid w:val="000C6AB2"/>
    <w:rsid w:val="000E1880"/>
    <w:rsid w:val="000E415D"/>
    <w:rsid w:val="000E45A5"/>
    <w:rsid w:val="000E5564"/>
    <w:rsid w:val="000F17DD"/>
    <w:rsid w:val="000F27F5"/>
    <w:rsid w:val="000F5260"/>
    <w:rsid w:val="000F6A17"/>
    <w:rsid w:val="00106BEC"/>
    <w:rsid w:val="00112903"/>
    <w:rsid w:val="001156F0"/>
    <w:rsid w:val="00121EEA"/>
    <w:rsid w:val="0012208F"/>
    <w:rsid w:val="00126B55"/>
    <w:rsid w:val="00131843"/>
    <w:rsid w:val="00134E4F"/>
    <w:rsid w:val="00143E3F"/>
    <w:rsid w:val="0014602D"/>
    <w:rsid w:val="00153962"/>
    <w:rsid w:val="00157856"/>
    <w:rsid w:val="001629A1"/>
    <w:rsid w:val="00166537"/>
    <w:rsid w:val="00174888"/>
    <w:rsid w:val="00175B37"/>
    <w:rsid w:val="00181718"/>
    <w:rsid w:val="00183CD8"/>
    <w:rsid w:val="00185C9C"/>
    <w:rsid w:val="0019781F"/>
    <w:rsid w:val="001A0912"/>
    <w:rsid w:val="001A5BD3"/>
    <w:rsid w:val="001B279A"/>
    <w:rsid w:val="001B397E"/>
    <w:rsid w:val="001C5716"/>
    <w:rsid w:val="001D1E51"/>
    <w:rsid w:val="001D320A"/>
    <w:rsid w:val="001E5255"/>
    <w:rsid w:val="001F2C9D"/>
    <w:rsid w:val="001F3467"/>
    <w:rsid w:val="001F5088"/>
    <w:rsid w:val="001F7077"/>
    <w:rsid w:val="002006FB"/>
    <w:rsid w:val="00201D5D"/>
    <w:rsid w:val="00203B04"/>
    <w:rsid w:val="00204967"/>
    <w:rsid w:val="0021297E"/>
    <w:rsid w:val="00224E3F"/>
    <w:rsid w:val="00230DBF"/>
    <w:rsid w:val="002318F7"/>
    <w:rsid w:val="00236B2F"/>
    <w:rsid w:val="00237DAC"/>
    <w:rsid w:val="00250410"/>
    <w:rsid w:val="0025460B"/>
    <w:rsid w:val="00270599"/>
    <w:rsid w:val="00274FAC"/>
    <w:rsid w:val="00280779"/>
    <w:rsid w:val="00286968"/>
    <w:rsid w:val="00295B2D"/>
    <w:rsid w:val="00297B40"/>
    <w:rsid w:val="002A44EA"/>
    <w:rsid w:val="002A7206"/>
    <w:rsid w:val="002A7FBB"/>
    <w:rsid w:val="002C6A3C"/>
    <w:rsid w:val="002D381C"/>
    <w:rsid w:val="002D3D68"/>
    <w:rsid w:val="002D4BDD"/>
    <w:rsid w:val="002E2031"/>
    <w:rsid w:val="002E6755"/>
    <w:rsid w:val="002F1C32"/>
    <w:rsid w:val="002F4C00"/>
    <w:rsid w:val="0030012B"/>
    <w:rsid w:val="00314FBE"/>
    <w:rsid w:val="003303B1"/>
    <w:rsid w:val="003320A9"/>
    <w:rsid w:val="00332801"/>
    <w:rsid w:val="003355B5"/>
    <w:rsid w:val="003364CF"/>
    <w:rsid w:val="00341BFB"/>
    <w:rsid w:val="00341ED6"/>
    <w:rsid w:val="003456A3"/>
    <w:rsid w:val="00347EC4"/>
    <w:rsid w:val="003606FD"/>
    <w:rsid w:val="00363898"/>
    <w:rsid w:val="003654DF"/>
    <w:rsid w:val="003673B8"/>
    <w:rsid w:val="0037456D"/>
    <w:rsid w:val="003823E2"/>
    <w:rsid w:val="00383B66"/>
    <w:rsid w:val="00386EBF"/>
    <w:rsid w:val="00387BA3"/>
    <w:rsid w:val="003A4273"/>
    <w:rsid w:val="003A612C"/>
    <w:rsid w:val="003B3AEE"/>
    <w:rsid w:val="003B65A3"/>
    <w:rsid w:val="003C2115"/>
    <w:rsid w:val="003C4B9D"/>
    <w:rsid w:val="003C6F79"/>
    <w:rsid w:val="003D5724"/>
    <w:rsid w:val="003D6B86"/>
    <w:rsid w:val="003D74D2"/>
    <w:rsid w:val="003E1E12"/>
    <w:rsid w:val="003E7A27"/>
    <w:rsid w:val="003F287E"/>
    <w:rsid w:val="00400722"/>
    <w:rsid w:val="00402F2D"/>
    <w:rsid w:val="00414E99"/>
    <w:rsid w:val="00415391"/>
    <w:rsid w:val="00424141"/>
    <w:rsid w:val="00427BC3"/>
    <w:rsid w:val="004358E2"/>
    <w:rsid w:val="00437D5E"/>
    <w:rsid w:val="00443B65"/>
    <w:rsid w:val="00450000"/>
    <w:rsid w:val="00451370"/>
    <w:rsid w:val="00454CDB"/>
    <w:rsid w:val="00457A5C"/>
    <w:rsid w:val="00462240"/>
    <w:rsid w:val="0046610F"/>
    <w:rsid w:val="004667F4"/>
    <w:rsid w:val="0048075B"/>
    <w:rsid w:val="00485ED9"/>
    <w:rsid w:val="00487F25"/>
    <w:rsid w:val="00490FC2"/>
    <w:rsid w:val="00496460"/>
    <w:rsid w:val="004A2BB4"/>
    <w:rsid w:val="004A3880"/>
    <w:rsid w:val="004A63B5"/>
    <w:rsid w:val="004B098E"/>
    <w:rsid w:val="004B3A40"/>
    <w:rsid w:val="004C2930"/>
    <w:rsid w:val="004C29CE"/>
    <w:rsid w:val="004D1E3B"/>
    <w:rsid w:val="004D22DD"/>
    <w:rsid w:val="004D2AB6"/>
    <w:rsid w:val="004D7467"/>
    <w:rsid w:val="004E246B"/>
    <w:rsid w:val="004E4303"/>
    <w:rsid w:val="004E7016"/>
    <w:rsid w:val="004F3154"/>
    <w:rsid w:val="004F3361"/>
    <w:rsid w:val="00505756"/>
    <w:rsid w:val="00505E32"/>
    <w:rsid w:val="0050637E"/>
    <w:rsid w:val="00511560"/>
    <w:rsid w:val="00511CD0"/>
    <w:rsid w:val="00512879"/>
    <w:rsid w:val="00515002"/>
    <w:rsid w:val="0051598F"/>
    <w:rsid w:val="00517A4F"/>
    <w:rsid w:val="00526BF6"/>
    <w:rsid w:val="00533D54"/>
    <w:rsid w:val="00535EB2"/>
    <w:rsid w:val="00541079"/>
    <w:rsid w:val="00542610"/>
    <w:rsid w:val="00552A07"/>
    <w:rsid w:val="00562996"/>
    <w:rsid w:val="00565506"/>
    <w:rsid w:val="00575302"/>
    <w:rsid w:val="005855EB"/>
    <w:rsid w:val="0058713F"/>
    <w:rsid w:val="0059218E"/>
    <w:rsid w:val="00594005"/>
    <w:rsid w:val="0059435D"/>
    <w:rsid w:val="0059624F"/>
    <w:rsid w:val="005A4E46"/>
    <w:rsid w:val="005B599E"/>
    <w:rsid w:val="005C0A61"/>
    <w:rsid w:val="005C0E03"/>
    <w:rsid w:val="005D0555"/>
    <w:rsid w:val="005D4858"/>
    <w:rsid w:val="005D6DB4"/>
    <w:rsid w:val="005E4F95"/>
    <w:rsid w:val="005E5527"/>
    <w:rsid w:val="005F1970"/>
    <w:rsid w:val="005F2EDC"/>
    <w:rsid w:val="005F5A1C"/>
    <w:rsid w:val="006147E2"/>
    <w:rsid w:val="00620A87"/>
    <w:rsid w:val="006215B0"/>
    <w:rsid w:val="00624133"/>
    <w:rsid w:val="00646B7D"/>
    <w:rsid w:val="0065066A"/>
    <w:rsid w:val="006614FF"/>
    <w:rsid w:val="00665EC0"/>
    <w:rsid w:val="006805CC"/>
    <w:rsid w:val="006820FA"/>
    <w:rsid w:val="00694331"/>
    <w:rsid w:val="006B606B"/>
    <w:rsid w:val="006C00DF"/>
    <w:rsid w:val="006C0279"/>
    <w:rsid w:val="006C43D6"/>
    <w:rsid w:val="006E38C8"/>
    <w:rsid w:val="006E4351"/>
    <w:rsid w:val="006F7F4F"/>
    <w:rsid w:val="0070030E"/>
    <w:rsid w:val="00704FF3"/>
    <w:rsid w:val="00717E22"/>
    <w:rsid w:val="00730339"/>
    <w:rsid w:val="007323CB"/>
    <w:rsid w:val="0074431B"/>
    <w:rsid w:val="00753EDE"/>
    <w:rsid w:val="00763E2F"/>
    <w:rsid w:val="00764269"/>
    <w:rsid w:val="007654EE"/>
    <w:rsid w:val="00765ED0"/>
    <w:rsid w:val="00766A82"/>
    <w:rsid w:val="00771E54"/>
    <w:rsid w:val="00773426"/>
    <w:rsid w:val="00775151"/>
    <w:rsid w:val="0077688D"/>
    <w:rsid w:val="007815D1"/>
    <w:rsid w:val="0078264E"/>
    <w:rsid w:val="007851BC"/>
    <w:rsid w:val="007852E1"/>
    <w:rsid w:val="00791500"/>
    <w:rsid w:val="00794AB0"/>
    <w:rsid w:val="007A3318"/>
    <w:rsid w:val="007A4259"/>
    <w:rsid w:val="007C27FA"/>
    <w:rsid w:val="007D2590"/>
    <w:rsid w:val="007D6601"/>
    <w:rsid w:val="007E3ADF"/>
    <w:rsid w:val="007E5F2A"/>
    <w:rsid w:val="007E78D1"/>
    <w:rsid w:val="007F32BB"/>
    <w:rsid w:val="007F5A4C"/>
    <w:rsid w:val="007F5E6E"/>
    <w:rsid w:val="008119B7"/>
    <w:rsid w:val="00812551"/>
    <w:rsid w:val="0081621C"/>
    <w:rsid w:val="00816E29"/>
    <w:rsid w:val="00821942"/>
    <w:rsid w:val="00824AC9"/>
    <w:rsid w:val="008410F8"/>
    <w:rsid w:val="00843802"/>
    <w:rsid w:val="008546D3"/>
    <w:rsid w:val="0085675B"/>
    <w:rsid w:val="00872778"/>
    <w:rsid w:val="00885849"/>
    <w:rsid w:val="0089780B"/>
    <w:rsid w:val="008A090B"/>
    <w:rsid w:val="008A51B6"/>
    <w:rsid w:val="008A7A40"/>
    <w:rsid w:val="008B0771"/>
    <w:rsid w:val="008B4C87"/>
    <w:rsid w:val="008C0DB6"/>
    <w:rsid w:val="008C389A"/>
    <w:rsid w:val="008D00C8"/>
    <w:rsid w:val="008D2261"/>
    <w:rsid w:val="008E0D80"/>
    <w:rsid w:val="008E6DC6"/>
    <w:rsid w:val="00900010"/>
    <w:rsid w:val="0090339B"/>
    <w:rsid w:val="009146C4"/>
    <w:rsid w:val="009214CD"/>
    <w:rsid w:val="00925759"/>
    <w:rsid w:val="00931D1E"/>
    <w:rsid w:val="00936D4D"/>
    <w:rsid w:val="00942D4E"/>
    <w:rsid w:val="00947348"/>
    <w:rsid w:val="00950DF8"/>
    <w:rsid w:val="00952F5C"/>
    <w:rsid w:val="00956093"/>
    <w:rsid w:val="009738C7"/>
    <w:rsid w:val="00973B0B"/>
    <w:rsid w:val="009772F9"/>
    <w:rsid w:val="00980595"/>
    <w:rsid w:val="00981B4E"/>
    <w:rsid w:val="00982A3E"/>
    <w:rsid w:val="009939BE"/>
    <w:rsid w:val="009C2FF8"/>
    <w:rsid w:val="009D0E5A"/>
    <w:rsid w:val="009D33A6"/>
    <w:rsid w:val="009D5D02"/>
    <w:rsid w:val="009D5DE2"/>
    <w:rsid w:val="009E1CB9"/>
    <w:rsid w:val="009E6E94"/>
    <w:rsid w:val="009E6F86"/>
    <w:rsid w:val="009F1D51"/>
    <w:rsid w:val="009F659A"/>
    <w:rsid w:val="00A00A2C"/>
    <w:rsid w:val="00A03FDA"/>
    <w:rsid w:val="00A045B0"/>
    <w:rsid w:val="00A10288"/>
    <w:rsid w:val="00A23086"/>
    <w:rsid w:val="00A24925"/>
    <w:rsid w:val="00A274CE"/>
    <w:rsid w:val="00A2798E"/>
    <w:rsid w:val="00A27FCA"/>
    <w:rsid w:val="00A312F1"/>
    <w:rsid w:val="00A342C7"/>
    <w:rsid w:val="00A36328"/>
    <w:rsid w:val="00A36E12"/>
    <w:rsid w:val="00A37C52"/>
    <w:rsid w:val="00A415BF"/>
    <w:rsid w:val="00A42D19"/>
    <w:rsid w:val="00A45314"/>
    <w:rsid w:val="00A5476E"/>
    <w:rsid w:val="00A57014"/>
    <w:rsid w:val="00A604D9"/>
    <w:rsid w:val="00A621BA"/>
    <w:rsid w:val="00A64A90"/>
    <w:rsid w:val="00A73516"/>
    <w:rsid w:val="00A751C4"/>
    <w:rsid w:val="00A776F2"/>
    <w:rsid w:val="00A820D7"/>
    <w:rsid w:val="00A90B7E"/>
    <w:rsid w:val="00A93892"/>
    <w:rsid w:val="00A947CC"/>
    <w:rsid w:val="00A9537C"/>
    <w:rsid w:val="00A95C70"/>
    <w:rsid w:val="00AA1510"/>
    <w:rsid w:val="00AB0CE2"/>
    <w:rsid w:val="00AB0DC6"/>
    <w:rsid w:val="00AB1B79"/>
    <w:rsid w:val="00AC1B62"/>
    <w:rsid w:val="00AC77F5"/>
    <w:rsid w:val="00AD451F"/>
    <w:rsid w:val="00AD485D"/>
    <w:rsid w:val="00AE2540"/>
    <w:rsid w:val="00AE2650"/>
    <w:rsid w:val="00AE372E"/>
    <w:rsid w:val="00AF1EAA"/>
    <w:rsid w:val="00AF626E"/>
    <w:rsid w:val="00AF7A40"/>
    <w:rsid w:val="00B021AE"/>
    <w:rsid w:val="00B05635"/>
    <w:rsid w:val="00B06E8D"/>
    <w:rsid w:val="00B07AEE"/>
    <w:rsid w:val="00B14ADE"/>
    <w:rsid w:val="00B20725"/>
    <w:rsid w:val="00B20889"/>
    <w:rsid w:val="00B263BC"/>
    <w:rsid w:val="00B30873"/>
    <w:rsid w:val="00B323E5"/>
    <w:rsid w:val="00B32552"/>
    <w:rsid w:val="00B36424"/>
    <w:rsid w:val="00B465B0"/>
    <w:rsid w:val="00B550C6"/>
    <w:rsid w:val="00B571CC"/>
    <w:rsid w:val="00B577DC"/>
    <w:rsid w:val="00B6206E"/>
    <w:rsid w:val="00B657C9"/>
    <w:rsid w:val="00B66194"/>
    <w:rsid w:val="00B80B78"/>
    <w:rsid w:val="00B81E4E"/>
    <w:rsid w:val="00B82CC1"/>
    <w:rsid w:val="00B83A29"/>
    <w:rsid w:val="00B85968"/>
    <w:rsid w:val="00B9574D"/>
    <w:rsid w:val="00B96AD0"/>
    <w:rsid w:val="00B97422"/>
    <w:rsid w:val="00B97623"/>
    <w:rsid w:val="00BA003F"/>
    <w:rsid w:val="00BA171B"/>
    <w:rsid w:val="00BA1F19"/>
    <w:rsid w:val="00BA5C4D"/>
    <w:rsid w:val="00BA652E"/>
    <w:rsid w:val="00BC14F1"/>
    <w:rsid w:val="00BC1B28"/>
    <w:rsid w:val="00BD3D52"/>
    <w:rsid w:val="00BD6254"/>
    <w:rsid w:val="00BE06F6"/>
    <w:rsid w:val="00BE68BD"/>
    <w:rsid w:val="00BF07AB"/>
    <w:rsid w:val="00BF1A27"/>
    <w:rsid w:val="00BF4D53"/>
    <w:rsid w:val="00C03800"/>
    <w:rsid w:val="00C12F02"/>
    <w:rsid w:val="00C258E3"/>
    <w:rsid w:val="00C31D3F"/>
    <w:rsid w:val="00C40EF0"/>
    <w:rsid w:val="00C41D26"/>
    <w:rsid w:val="00C45FE8"/>
    <w:rsid w:val="00C64B5B"/>
    <w:rsid w:val="00C67EC3"/>
    <w:rsid w:val="00C70F1D"/>
    <w:rsid w:val="00C74FCE"/>
    <w:rsid w:val="00C75649"/>
    <w:rsid w:val="00C7569D"/>
    <w:rsid w:val="00C8157F"/>
    <w:rsid w:val="00C82D14"/>
    <w:rsid w:val="00C94250"/>
    <w:rsid w:val="00CA076C"/>
    <w:rsid w:val="00CB052A"/>
    <w:rsid w:val="00CC7140"/>
    <w:rsid w:val="00CD1B1E"/>
    <w:rsid w:val="00CD279F"/>
    <w:rsid w:val="00CD4B92"/>
    <w:rsid w:val="00CE02D8"/>
    <w:rsid w:val="00CE1B56"/>
    <w:rsid w:val="00CE4EAA"/>
    <w:rsid w:val="00CE5DD5"/>
    <w:rsid w:val="00CE6242"/>
    <w:rsid w:val="00CF15EE"/>
    <w:rsid w:val="00CF1CCD"/>
    <w:rsid w:val="00CF2C96"/>
    <w:rsid w:val="00CF4C7B"/>
    <w:rsid w:val="00CF4FC6"/>
    <w:rsid w:val="00CF6102"/>
    <w:rsid w:val="00D0615D"/>
    <w:rsid w:val="00D076C4"/>
    <w:rsid w:val="00D20FAD"/>
    <w:rsid w:val="00D232BB"/>
    <w:rsid w:val="00D32074"/>
    <w:rsid w:val="00D332E7"/>
    <w:rsid w:val="00D3346B"/>
    <w:rsid w:val="00D358AE"/>
    <w:rsid w:val="00D413E6"/>
    <w:rsid w:val="00D42296"/>
    <w:rsid w:val="00D451BD"/>
    <w:rsid w:val="00D4550C"/>
    <w:rsid w:val="00D547B7"/>
    <w:rsid w:val="00D55436"/>
    <w:rsid w:val="00D55480"/>
    <w:rsid w:val="00D6592A"/>
    <w:rsid w:val="00D667EC"/>
    <w:rsid w:val="00D7260E"/>
    <w:rsid w:val="00D81162"/>
    <w:rsid w:val="00D87539"/>
    <w:rsid w:val="00D92956"/>
    <w:rsid w:val="00DA6B09"/>
    <w:rsid w:val="00DA7C96"/>
    <w:rsid w:val="00DB3B0E"/>
    <w:rsid w:val="00DB54BB"/>
    <w:rsid w:val="00DB6751"/>
    <w:rsid w:val="00DC0C59"/>
    <w:rsid w:val="00DC4820"/>
    <w:rsid w:val="00DC6894"/>
    <w:rsid w:val="00DC7FAA"/>
    <w:rsid w:val="00DD23B3"/>
    <w:rsid w:val="00DD4A8D"/>
    <w:rsid w:val="00DD727B"/>
    <w:rsid w:val="00DD7BB2"/>
    <w:rsid w:val="00DE16C4"/>
    <w:rsid w:val="00DE1A6D"/>
    <w:rsid w:val="00DE4E73"/>
    <w:rsid w:val="00DF4599"/>
    <w:rsid w:val="00E01B09"/>
    <w:rsid w:val="00E1292F"/>
    <w:rsid w:val="00E31B49"/>
    <w:rsid w:val="00E34D91"/>
    <w:rsid w:val="00E35612"/>
    <w:rsid w:val="00E37E1E"/>
    <w:rsid w:val="00E4794B"/>
    <w:rsid w:val="00E515D9"/>
    <w:rsid w:val="00E52231"/>
    <w:rsid w:val="00E6351E"/>
    <w:rsid w:val="00E66227"/>
    <w:rsid w:val="00E753BC"/>
    <w:rsid w:val="00E761D4"/>
    <w:rsid w:val="00E77909"/>
    <w:rsid w:val="00E8080A"/>
    <w:rsid w:val="00E9290F"/>
    <w:rsid w:val="00E93993"/>
    <w:rsid w:val="00E94BF9"/>
    <w:rsid w:val="00EA54E2"/>
    <w:rsid w:val="00EA70ED"/>
    <w:rsid w:val="00EB01DF"/>
    <w:rsid w:val="00EB025F"/>
    <w:rsid w:val="00EB1819"/>
    <w:rsid w:val="00EB66E1"/>
    <w:rsid w:val="00EC2D0F"/>
    <w:rsid w:val="00EC652E"/>
    <w:rsid w:val="00ED2AFD"/>
    <w:rsid w:val="00ED4587"/>
    <w:rsid w:val="00ED4A44"/>
    <w:rsid w:val="00EE07FA"/>
    <w:rsid w:val="00EE1B8F"/>
    <w:rsid w:val="00EE394F"/>
    <w:rsid w:val="00EF0FC2"/>
    <w:rsid w:val="00EF2D8B"/>
    <w:rsid w:val="00F04733"/>
    <w:rsid w:val="00F048FF"/>
    <w:rsid w:val="00F073D5"/>
    <w:rsid w:val="00F1034A"/>
    <w:rsid w:val="00F11AB2"/>
    <w:rsid w:val="00F12D76"/>
    <w:rsid w:val="00F16301"/>
    <w:rsid w:val="00F16867"/>
    <w:rsid w:val="00F229C7"/>
    <w:rsid w:val="00F327FB"/>
    <w:rsid w:val="00F34D35"/>
    <w:rsid w:val="00F37FC0"/>
    <w:rsid w:val="00F405F8"/>
    <w:rsid w:val="00F420B3"/>
    <w:rsid w:val="00F44634"/>
    <w:rsid w:val="00F46A91"/>
    <w:rsid w:val="00F47ED0"/>
    <w:rsid w:val="00F57E36"/>
    <w:rsid w:val="00F6474E"/>
    <w:rsid w:val="00F65087"/>
    <w:rsid w:val="00F66274"/>
    <w:rsid w:val="00F76C93"/>
    <w:rsid w:val="00F77117"/>
    <w:rsid w:val="00F85EF2"/>
    <w:rsid w:val="00F96E2F"/>
    <w:rsid w:val="00FA4E88"/>
    <w:rsid w:val="00FB1E6D"/>
    <w:rsid w:val="00FB78A5"/>
    <w:rsid w:val="00FC1116"/>
    <w:rsid w:val="00FD5230"/>
    <w:rsid w:val="00FE006D"/>
    <w:rsid w:val="00FE3537"/>
    <w:rsid w:val="00FF1FE5"/>
    <w:rsid w:val="00FF2328"/>
    <w:rsid w:val="00FF5E11"/>
    <w:rsid w:val="00FF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0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t">
    <w:name w:val="tt"/>
    <w:basedOn w:val="a"/>
    <w:rsid w:val="00BA5C4D"/>
    <w:pPr>
      <w:spacing w:before="100" w:beforeAutospacing="1" w:after="100" w:afterAutospacing="1"/>
    </w:pPr>
  </w:style>
  <w:style w:type="paragraph" w:styleId="a3">
    <w:name w:val="Normal (Web)"/>
    <w:basedOn w:val="a"/>
    <w:uiPriority w:val="99"/>
    <w:semiHidden/>
    <w:unhideWhenUsed/>
    <w:rsid w:val="00D7260E"/>
  </w:style>
  <w:style w:type="character" w:styleId="a4">
    <w:name w:val="Hyperlink"/>
    <w:basedOn w:val="a0"/>
    <w:uiPriority w:val="99"/>
    <w:unhideWhenUsed/>
    <w:rsid w:val="00D726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0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t">
    <w:name w:val="tt"/>
    <w:basedOn w:val="a"/>
    <w:rsid w:val="00BA5C4D"/>
    <w:pPr>
      <w:spacing w:before="100" w:beforeAutospacing="1" w:after="100" w:afterAutospacing="1"/>
    </w:pPr>
  </w:style>
  <w:style w:type="paragraph" w:styleId="a3">
    <w:name w:val="Normal (Web)"/>
    <w:basedOn w:val="a"/>
    <w:uiPriority w:val="99"/>
    <w:semiHidden/>
    <w:unhideWhenUsed/>
    <w:rsid w:val="00D7260E"/>
  </w:style>
  <w:style w:type="character" w:styleId="a4">
    <w:name w:val="Hyperlink"/>
    <w:basedOn w:val="a0"/>
    <w:uiPriority w:val="99"/>
    <w:unhideWhenUsed/>
    <w:rsid w:val="00D726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750560">
      <w:bodyDiv w:val="1"/>
      <w:marLeft w:val="0"/>
      <w:marRight w:val="0"/>
      <w:marTop w:val="0"/>
      <w:marBottom w:val="0"/>
      <w:divBdr>
        <w:top w:val="none" w:sz="0" w:space="0" w:color="auto"/>
        <w:left w:val="none" w:sz="0" w:space="0" w:color="auto"/>
        <w:bottom w:val="none" w:sz="0" w:space="0" w:color="auto"/>
        <w:right w:val="none" w:sz="0" w:space="0" w:color="auto"/>
      </w:divBdr>
    </w:div>
    <w:div w:id="606541886">
      <w:bodyDiv w:val="1"/>
      <w:marLeft w:val="0"/>
      <w:marRight w:val="0"/>
      <w:marTop w:val="0"/>
      <w:marBottom w:val="0"/>
      <w:divBdr>
        <w:top w:val="none" w:sz="0" w:space="0" w:color="auto"/>
        <w:left w:val="none" w:sz="0" w:space="0" w:color="auto"/>
        <w:bottom w:val="none" w:sz="0" w:space="0" w:color="auto"/>
        <w:right w:val="none" w:sz="0" w:space="0" w:color="auto"/>
      </w:divBdr>
    </w:div>
    <w:div w:id="81090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3</Pages>
  <Words>598</Words>
  <Characters>3410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Anatolie</dc:creator>
  <cp:keywords/>
  <dc:description/>
  <cp:lastModifiedBy>Admin</cp:lastModifiedBy>
  <cp:revision>31</cp:revision>
  <cp:lastPrinted>2018-12-12T12:17:00Z</cp:lastPrinted>
  <dcterms:created xsi:type="dcterms:W3CDTF">2015-02-18T11:52:00Z</dcterms:created>
  <dcterms:modified xsi:type="dcterms:W3CDTF">2018-12-12T12:17:00Z</dcterms:modified>
</cp:coreProperties>
</file>