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AA48B1" w:rsidRDefault="001E38AB" w:rsidP="008C7233">
      <w:pPr>
        <w:pStyle w:val="a3"/>
        <w:jc w:val="left"/>
      </w:pPr>
      <w:r w:rsidRPr="00AA48B1">
        <w:t xml:space="preserve"> </w:t>
      </w:r>
      <w:r w:rsidR="00115071" w:rsidRPr="00AA48B1">
        <w:t xml:space="preserve">CONSILIUL </w:t>
      </w:r>
      <w:r w:rsidR="00A27B28" w:rsidRPr="00AA48B1">
        <w:t xml:space="preserve"> </w:t>
      </w:r>
      <w:r w:rsidR="00115071" w:rsidRPr="00AA48B1">
        <w:t>MUNICIPAL</w:t>
      </w:r>
      <w:r w:rsidR="00A27B28" w:rsidRPr="00AA48B1">
        <w:t xml:space="preserve"> </w:t>
      </w:r>
      <w:r w:rsidR="008C7233" w:rsidRPr="00AA48B1">
        <w:t xml:space="preserve"> ORHEI                                                             </w:t>
      </w:r>
      <w:r w:rsidR="00F81BBD" w:rsidRPr="00AA48B1">
        <w:t xml:space="preserve">                 </w:t>
      </w:r>
      <w:r w:rsidR="008C7233" w:rsidRPr="00AA48B1">
        <w:t xml:space="preserve">  PROIECT</w:t>
      </w:r>
    </w:p>
    <w:p w:rsidR="000763C8" w:rsidRPr="00AA48B1" w:rsidRDefault="00F81BBD" w:rsidP="000763C8">
      <w:pPr>
        <w:pStyle w:val="a3"/>
        <w:jc w:val="left"/>
        <w:rPr>
          <w:sz w:val="12"/>
          <w:szCs w:val="12"/>
        </w:rPr>
      </w:pPr>
      <w:r w:rsidRPr="00AA48B1">
        <w:rPr>
          <w:sz w:val="12"/>
          <w:szCs w:val="12"/>
        </w:rPr>
        <w:t xml:space="preserve">         </w:t>
      </w:r>
      <w:r w:rsidR="008C7233" w:rsidRPr="00AA48B1">
        <w:rPr>
          <w:sz w:val="12"/>
          <w:szCs w:val="12"/>
        </w:rPr>
        <w:t xml:space="preserve">   </w:t>
      </w:r>
      <w:r w:rsidR="000763C8" w:rsidRPr="00AA48B1">
        <w:rPr>
          <w:sz w:val="12"/>
          <w:szCs w:val="12"/>
        </w:rPr>
        <w:t xml:space="preserve">                                                                                        </w:t>
      </w:r>
      <w:r w:rsidR="008C7233" w:rsidRPr="00AA48B1">
        <w:rPr>
          <w:sz w:val="12"/>
          <w:szCs w:val="12"/>
        </w:rPr>
        <w:t xml:space="preserve">    </w:t>
      </w:r>
      <w:r w:rsidR="000763C8" w:rsidRPr="00AA48B1">
        <w:rPr>
          <w:sz w:val="12"/>
          <w:szCs w:val="12"/>
        </w:rPr>
        <w:tab/>
      </w:r>
    </w:p>
    <w:p w:rsidR="000763C8" w:rsidRPr="00AA48B1" w:rsidRDefault="000763C8" w:rsidP="000763C8">
      <w:pPr>
        <w:pStyle w:val="a3"/>
        <w:jc w:val="center"/>
        <w:rPr>
          <w:b/>
        </w:rPr>
      </w:pPr>
      <w:r w:rsidRPr="00AA48B1">
        <w:rPr>
          <w:b/>
        </w:rPr>
        <w:t>D</w:t>
      </w:r>
      <w:r w:rsidR="00F81BBD" w:rsidRPr="00AA48B1">
        <w:rPr>
          <w:b/>
        </w:rPr>
        <w:t xml:space="preserve"> </w:t>
      </w:r>
      <w:r w:rsidRPr="00AA48B1">
        <w:rPr>
          <w:b/>
        </w:rPr>
        <w:t>E</w:t>
      </w:r>
      <w:r w:rsidR="00F81BBD" w:rsidRPr="00AA48B1">
        <w:rPr>
          <w:b/>
        </w:rPr>
        <w:t xml:space="preserve"> </w:t>
      </w:r>
      <w:r w:rsidRPr="00AA48B1">
        <w:rPr>
          <w:b/>
        </w:rPr>
        <w:t>C</w:t>
      </w:r>
      <w:r w:rsidR="00F81BBD" w:rsidRPr="00AA48B1">
        <w:rPr>
          <w:b/>
        </w:rPr>
        <w:t xml:space="preserve"> </w:t>
      </w:r>
      <w:r w:rsidRPr="00AA48B1">
        <w:rPr>
          <w:b/>
        </w:rPr>
        <w:t>I</w:t>
      </w:r>
      <w:r w:rsidR="00F81BBD" w:rsidRPr="00AA48B1">
        <w:rPr>
          <w:b/>
        </w:rPr>
        <w:t xml:space="preserve"> </w:t>
      </w:r>
      <w:r w:rsidRPr="00AA48B1">
        <w:rPr>
          <w:b/>
        </w:rPr>
        <w:t>Z</w:t>
      </w:r>
      <w:r w:rsidR="00F81BBD" w:rsidRPr="00AA48B1">
        <w:rPr>
          <w:b/>
        </w:rPr>
        <w:t xml:space="preserve"> </w:t>
      </w:r>
      <w:r w:rsidRPr="00AA48B1">
        <w:rPr>
          <w:b/>
        </w:rPr>
        <w:t>I</w:t>
      </w:r>
      <w:r w:rsidR="00F81BBD" w:rsidRPr="00AA48B1">
        <w:rPr>
          <w:b/>
        </w:rPr>
        <w:t xml:space="preserve"> </w:t>
      </w:r>
      <w:r w:rsidRPr="00AA48B1">
        <w:rPr>
          <w:b/>
        </w:rPr>
        <w:t xml:space="preserve">E </w:t>
      </w:r>
    </w:p>
    <w:p w:rsidR="000763C8" w:rsidRPr="00AA48B1" w:rsidRDefault="0001259D" w:rsidP="000763C8">
      <w:pPr>
        <w:pStyle w:val="a3"/>
        <w:jc w:val="center"/>
      </w:pPr>
      <w:r w:rsidRPr="00AA48B1">
        <w:t xml:space="preserve">                                                           </w:t>
      </w:r>
      <w:r w:rsidR="0018020C" w:rsidRPr="00AA48B1">
        <w:t xml:space="preserve">                  </w:t>
      </w:r>
      <w:r w:rsidRPr="00AA48B1">
        <w:t xml:space="preserve"> </w:t>
      </w:r>
      <w:r w:rsidR="00057C6A" w:rsidRPr="00AA48B1">
        <w:t xml:space="preserve">                                            </w:t>
      </w:r>
      <w:r w:rsidRPr="00AA48B1">
        <w:t>N</w:t>
      </w:r>
      <w:r w:rsidR="000763C8" w:rsidRPr="00AA48B1">
        <w:t>r. _</w:t>
      </w:r>
      <w:r w:rsidR="00F40603" w:rsidRPr="00AA48B1">
        <w:t>___</w:t>
      </w:r>
      <w:r w:rsidR="007A0453" w:rsidRPr="00AA48B1">
        <w:t>_</w:t>
      </w:r>
      <w:r w:rsidRPr="00AA48B1">
        <w:t xml:space="preserve">                                                                                                   </w:t>
      </w:r>
      <w:r w:rsidR="00057C6A" w:rsidRPr="00AA48B1">
        <w:t xml:space="preserve">                              </w:t>
      </w:r>
      <w:r w:rsidR="00F40603" w:rsidRPr="00AA48B1">
        <w:t xml:space="preserve">                        </w:t>
      </w:r>
    </w:p>
    <w:p w:rsidR="000763C8" w:rsidRPr="00AA48B1" w:rsidRDefault="00F40603" w:rsidP="007A0453">
      <w:pPr>
        <w:tabs>
          <w:tab w:val="left" w:pos="8010"/>
        </w:tabs>
        <w:jc w:val="right"/>
        <w:rPr>
          <w:lang w:val="ro-RO"/>
        </w:rPr>
      </w:pPr>
      <w:r w:rsidRPr="00AA48B1">
        <w:rPr>
          <w:lang w:val="ro-RO"/>
        </w:rPr>
        <w:t xml:space="preserve">Din </w:t>
      </w:r>
      <w:r w:rsidR="00C74666" w:rsidRPr="00AA48B1">
        <w:rPr>
          <w:lang w:val="ro-RO"/>
        </w:rPr>
        <w:t xml:space="preserve"> </w:t>
      </w:r>
      <w:r w:rsidR="009C41AD" w:rsidRPr="00AA48B1">
        <w:rPr>
          <w:lang w:val="ro-RO"/>
        </w:rPr>
        <w:t>___</w:t>
      </w:r>
      <w:r w:rsidR="007A0453" w:rsidRPr="00AA48B1">
        <w:rPr>
          <w:lang w:val="ro-RO"/>
        </w:rPr>
        <w:t>____</w:t>
      </w:r>
      <w:r w:rsidR="009C41AD" w:rsidRPr="00AA48B1">
        <w:rPr>
          <w:lang w:val="ro-RO"/>
        </w:rPr>
        <w:t>___</w:t>
      </w:r>
      <w:r w:rsidR="00D851FF" w:rsidRPr="00AA48B1">
        <w:rPr>
          <w:lang w:val="ro-RO"/>
        </w:rPr>
        <w:t>20</w:t>
      </w:r>
      <w:r w:rsidR="007251B3" w:rsidRPr="00AA48B1">
        <w:rPr>
          <w:lang w:val="ro-RO"/>
        </w:rPr>
        <w:t>___</w:t>
      </w:r>
      <w:r w:rsidRPr="00AA48B1">
        <w:rPr>
          <w:lang w:val="ro-RO"/>
        </w:rPr>
        <w:t>_</w:t>
      </w:r>
    </w:p>
    <w:p w:rsidR="00FD5FFA" w:rsidRPr="00AA48B1" w:rsidRDefault="00FD5FFA" w:rsidP="00F40603">
      <w:pPr>
        <w:tabs>
          <w:tab w:val="left" w:pos="8010"/>
        </w:tabs>
        <w:rPr>
          <w:sz w:val="12"/>
          <w:szCs w:val="12"/>
          <w:lang w:val="ro-RO"/>
        </w:rPr>
      </w:pPr>
    </w:p>
    <w:p w:rsidR="00BD2DF7" w:rsidRPr="00AA48B1" w:rsidRDefault="000763C8" w:rsidP="00BD2DF7">
      <w:pPr>
        <w:jc w:val="both"/>
        <w:rPr>
          <w:lang w:val="ro-RO"/>
        </w:rPr>
      </w:pPr>
      <w:r w:rsidRPr="00AA48B1">
        <w:rPr>
          <w:lang w:val="ro-RO"/>
        </w:rPr>
        <w:t xml:space="preserve">Cu privire la </w:t>
      </w:r>
      <w:r w:rsidR="00966531" w:rsidRPr="00AA48B1">
        <w:rPr>
          <w:lang w:val="ro-RO"/>
        </w:rPr>
        <w:t>atribuirea</w:t>
      </w:r>
      <w:r w:rsidR="00024424" w:rsidRPr="00AA48B1">
        <w:rPr>
          <w:lang w:val="ro-RO"/>
        </w:rPr>
        <w:t xml:space="preserve"> </w:t>
      </w:r>
      <w:r w:rsidR="00966531" w:rsidRPr="00AA48B1">
        <w:rPr>
          <w:lang w:val="ro-RO"/>
        </w:rPr>
        <w:t>terenului</w:t>
      </w:r>
      <w:r w:rsidR="00BD2DF7" w:rsidRPr="00AA48B1">
        <w:rPr>
          <w:lang w:val="ro-RO"/>
        </w:rPr>
        <w:t xml:space="preserve"> </w:t>
      </w:r>
    </w:p>
    <w:p w:rsidR="00BD2DF7" w:rsidRPr="00AA48B1" w:rsidRDefault="00BD2DF7" w:rsidP="00BD2DF7">
      <w:pPr>
        <w:jc w:val="both"/>
        <w:rPr>
          <w:lang w:val="ro-RO"/>
        </w:rPr>
      </w:pPr>
      <w:r w:rsidRPr="00AA48B1">
        <w:rPr>
          <w:lang w:val="ro-RO"/>
        </w:rPr>
        <w:t xml:space="preserve">pentru înființarea monumentului </w:t>
      </w:r>
    </w:p>
    <w:p w:rsidR="00BD2DF7" w:rsidRPr="00AA48B1" w:rsidRDefault="00BD2DF7" w:rsidP="00BD2DF7">
      <w:pPr>
        <w:jc w:val="both"/>
        <w:rPr>
          <w:lang w:val="ro-RO"/>
        </w:rPr>
      </w:pPr>
      <w:r w:rsidRPr="00AA48B1">
        <w:rPr>
          <w:lang w:val="ro-RO"/>
        </w:rPr>
        <w:t xml:space="preserve">în memoria victimelor </w:t>
      </w:r>
    </w:p>
    <w:p w:rsidR="007813B5" w:rsidRPr="00AA48B1" w:rsidRDefault="00BD2DF7" w:rsidP="00BD2DF7">
      <w:pPr>
        <w:jc w:val="both"/>
        <w:rPr>
          <w:lang w:val="ro-RO"/>
        </w:rPr>
      </w:pPr>
      <w:r w:rsidRPr="00AA48B1">
        <w:rPr>
          <w:lang w:val="ro-RO"/>
        </w:rPr>
        <w:t>Holocaustului din Orhei</w:t>
      </w:r>
    </w:p>
    <w:p w:rsidR="000E3583" w:rsidRPr="00AA48B1" w:rsidRDefault="000E3583" w:rsidP="008300D5">
      <w:pPr>
        <w:jc w:val="both"/>
        <w:rPr>
          <w:lang w:val="ro-RO"/>
        </w:rPr>
      </w:pPr>
    </w:p>
    <w:p w:rsidR="00866D7D" w:rsidRPr="00AA48B1" w:rsidRDefault="00B646FE" w:rsidP="00707648">
      <w:pPr>
        <w:tabs>
          <w:tab w:val="left" w:pos="1182"/>
          <w:tab w:val="left" w:pos="6319"/>
          <w:tab w:val="left" w:pos="6544"/>
        </w:tabs>
        <w:ind w:firstLine="426"/>
        <w:jc w:val="both"/>
        <w:rPr>
          <w:lang w:val="ro-RO"/>
        </w:rPr>
      </w:pPr>
      <w:r w:rsidRPr="00AA48B1">
        <w:rPr>
          <w:lang w:val="ro-RO"/>
        </w:rPr>
        <w:t xml:space="preserve">     Î</w:t>
      </w:r>
      <w:r w:rsidR="0074678F" w:rsidRPr="00AA48B1">
        <w:rPr>
          <w:lang w:val="ro-RO"/>
        </w:rPr>
        <w:t>n temeiul art. 14</w:t>
      </w:r>
      <w:r w:rsidR="00A470A2" w:rsidRPr="00AA48B1">
        <w:rPr>
          <w:lang w:val="ro-RO"/>
        </w:rPr>
        <w:t xml:space="preserve"> </w:t>
      </w:r>
      <w:r w:rsidR="00121953" w:rsidRPr="00AA48B1">
        <w:rPr>
          <w:lang w:val="ro-RO"/>
        </w:rPr>
        <w:t>alin. (3</w:t>
      </w:r>
      <w:r w:rsidR="00DB06F5" w:rsidRPr="00AA48B1">
        <w:rPr>
          <w:lang w:val="ro-RO"/>
        </w:rPr>
        <w:t xml:space="preserve">), </w:t>
      </w:r>
      <w:r w:rsidR="00EF7B7A" w:rsidRPr="00AA48B1">
        <w:rPr>
          <w:lang w:val="ro-RO"/>
        </w:rPr>
        <w:t>din</w:t>
      </w:r>
      <w:r w:rsidR="0074678F" w:rsidRPr="00AA48B1">
        <w:rPr>
          <w:lang w:val="ro-RO"/>
        </w:rPr>
        <w:t xml:space="preserve"> Leg</w:t>
      </w:r>
      <w:r w:rsidR="00EF7B7A" w:rsidRPr="00AA48B1">
        <w:rPr>
          <w:lang w:val="ro-RO"/>
        </w:rPr>
        <w:t>ea</w:t>
      </w:r>
      <w:r w:rsidR="0074678F" w:rsidRPr="00AA48B1">
        <w:rPr>
          <w:lang w:val="ro-RO"/>
        </w:rPr>
        <w:t xml:space="preserve"> </w:t>
      </w:r>
      <w:r w:rsidR="00F36F86" w:rsidRPr="00AA48B1">
        <w:rPr>
          <w:lang w:val="ro-RO"/>
        </w:rPr>
        <w:t xml:space="preserve">Republicii Moldova nr. 436-XVI din 28.12.2006 </w:t>
      </w:r>
      <w:r w:rsidR="0074678F" w:rsidRPr="00AA48B1">
        <w:rPr>
          <w:lang w:val="ro-RO"/>
        </w:rPr>
        <w:t>privind administraţia publică locală</w:t>
      </w:r>
      <w:r w:rsidR="00E65832" w:rsidRPr="00AA48B1">
        <w:rPr>
          <w:lang w:val="ro-RO"/>
        </w:rPr>
        <w:t>;</w:t>
      </w:r>
      <w:r w:rsidR="00EF7B7A" w:rsidRPr="00AA48B1">
        <w:rPr>
          <w:lang w:val="ro-RO"/>
        </w:rPr>
        <w:t xml:space="preserve"> </w:t>
      </w:r>
      <w:r w:rsidR="0044201E" w:rsidRPr="00AA48B1">
        <w:rPr>
          <w:lang w:val="ro-RO"/>
        </w:rPr>
        <w:t>art</w:t>
      </w:r>
      <w:r w:rsidR="00E004D4" w:rsidRPr="00AA48B1">
        <w:rPr>
          <w:lang w:val="ro-RO"/>
        </w:rPr>
        <w:t>. 10, 118-126 Cod</w:t>
      </w:r>
      <w:r w:rsidR="00813B14" w:rsidRPr="00AA48B1">
        <w:rPr>
          <w:lang w:val="ro-RO"/>
        </w:rPr>
        <w:t xml:space="preserve"> administrativ al Republicii Moldova</w:t>
      </w:r>
      <w:r w:rsidR="00024769" w:rsidRPr="00AA48B1">
        <w:rPr>
          <w:lang w:val="ro-RO"/>
        </w:rPr>
        <w:t xml:space="preserve"> nr. 116 din 19.07.2018</w:t>
      </w:r>
      <w:r w:rsidR="00813B14" w:rsidRPr="00AA48B1">
        <w:rPr>
          <w:lang w:val="ro-RO"/>
        </w:rPr>
        <w:t xml:space="preserve">; </w:t>
      </w:r>
      <w:r w:rsidR="00247D12" w:rsidRPr="00AA48B1">
        <w:rPr>
          <w:lang w:val="ro-RO"/>
        </w:rPr>
        <w:t xml:space="preserve">art. 7, alin. 2) și </w:t>
      </w:r>
      <w:r w:rsidR="00E512E0" w:rsidRPr="00AA48B1">
        <w:rPr>
          <w:lang w:val="ro-RO"/>
        </w:rPr>
        <w:t xml:space="preserve">art. </w:t>
      </w:r>
      <w:r w:rsidR="00BD2DF7" w:rsidRPr="00AA48B1">
        <w:rPr>
          <w:lang w:val="ro-RO"/>
        </w:rPr>
        <w:t>14</w:t>
      </w:r>
      <w:r w:rsidR="00121953" w:rsidRPr="00AA48B1">
        <w:rPr>
          <w:lang w:val="ro-RO"/>
        </w:rPr>
        <w:t>,</w:t>
      </w:r>
      <w:r w:rsidR="00BD2DF7" w:rsidRPr="00AA48B1">
        <w:rPr>
          <w:lang w:val="ro-RO"/>
        </w:rPr>
        <w:t xml:space="preserve"> alin.</w:t>
      </w:r>
      <w:r w:rsidR="00121953" w:rsidRPr="00AA48B1">
        <w:rPr>
          <w:lang w:val="ro-RO"/>
        </w:rPr>
        <w:t xml:space="preserve"> </w:t>
      </w:r>
      <w:r w:rsidR="00BD2DF7" w:rsidRPr="00AA48B1">
        <w:rPr>
          <w:lang w:val="ro-RO"/>
        </w:rPr>
        <w:t>2</w:t>
      </w:r>
      <w:r w:rsidR="00121953" w:rsidRPr="00AA48B1">
        <w:rPr>
          <w:lang w:val="ro-RO"/>
        </w:rPr>
        <w:t>, lit</w:t>
      </w:r>
      <w:r w:rsidR="00563C10" w:rsidRPr="00AA48B1">
        <w:rPr>
          <w:lang w:val="ro-RO"/>
        </w:rPr>
        <w:t>.</w:t>
      </w:r>
      <w:r w:rsidR="00121953" w:rsidRPr="00AA48B1">
        <w:rPr>
          <w:lang w:val="ro-RO"/>
        </w:rPr>
        <w:t xml:space="preserve"> a</w:t>
      </w:r>
      <w:r w:rsidR="00121953" w:rsidRPr="00AA48B1">
        <w:rPr>
          <w:vertAlign w:val="superscript"/>
          <w:lang w:val="ro-RO"/>
        </w:rPr>
        <w:t>1</w:t>
      </w:r>
      <w:r w:rsidR="00121953" w:rsidRPr="00AA48B1">
        <w:rPr>
          <w:lang w:val="ro-RO"/>
        </w:rPr>
        <w:t xml:space="preserve">) </w:t>
      </w:r>
      <w:r w:rsidR="00E512E0" w:rsidRPr="00AA48B1">
        <w:rPr>
          <w:lang w:val="ro-RO"/>
        </w:rPr>
        <w:t xml:space="preserve"> din Legea </w:t>
      </w:r>
      <w:r w:rsidR="00121953" w:rsidRPr="00AA48B1">
        <w:rPr>
          <w:lang w:val="ro-RO"/>
        </w:rPr>
        <w:t xml:space="preserve">Parlamentului </w:t>
      </w:r>
      <w:r w:rsidR="00E512E0" w:rsidRPr="00AA48B1">
        <w:rPr>
          <w:lang w:val="ro-RO"/>
        </w:rPr>
        <w:t xml:space="preserve">Republicii Moldova nr. </w:t>
      </w:r>
      <w:r w:rsidR="00121953" w:rsidRPr="00AA48B1">
        <w:rPr>
          <w:lang w:val="ro-RO"/>
        </w:rPr>
        <w:t>192</w:t>
      </w:r>
      <w:r w:rsidR="00E512E0" w:rsidRPr="00AA48B1">
        <w:rPr>
          <w:lang w:val="ro-RO"/>
        </w:rPr>
        <w:t xml:space="preserve"> din </w:t>
      </w:r>
      <w:r w:rsidR="00121953" w:rsidRPr="00AA48B1">
        <w:rPr>
          <w:lang w:val="ro-RO"/>
        </w:rPr>
        <w:t>30</w:t>
      </w:r>
      <w:r w:rsidR="00E512E0" w:rsidRPr="00AA48B1">
        <w:rPr>
          <w:lang w:val="ro-RO"/>
        </w:rPr>
        <w:t>.0</w:t>
      </w:r>
      <w:r w:rsidR="00121953" w:rsidRPr="00AA48B1">
        <w:rPr>
          <w:lang w:val="ro-RO"/>
        </w:rPr>
        <w:t>9</w:t>
      </w:r>
      <w:r w:rsidR="00E512E0" w:rsidRPr="00AA48B1">
        <w:rPr>
          <w:lang w:val="ro-RO"/>
        </w:rPr>
        <w:t>.</w:t>
      </w:r>
      <w:r w:rsidR="00121953" w:rsidRPr="00AA48B1">
        <w:rPr>
          <w:lang w:val="ro-RO"/>
        </w:rPr>
        <w:t>2011 „Monumente de for public”</w:t>
      </w:r>
      <w:r w:rsidR="00555BC8" w:rsidRPr="00AA48B1">
        <w:rPr>
          <w:lang w:val="ro-RO"/>
        </w:rPr>
        <w:t>,</w:t>
      </w:r>
      <w:r w:rsidR="00C7325C" w:rsidRPr="00AA48B1">
        <w:rPr>
          <w:lang w:val="ro-RO"/>
        </w:rPr>
        <w:t xml:space="preserve"> </w:t>
      </w:r>
      <w:r w:rsidR="003F6B5F" w:rsidRPr="00AA48B1">
        <w:rPr>
          <w:lang w:val="ro-RO"/>
        </w:rPr>
        <w:t xml:space="preserve">Legea Parlamentului Republicii Moldova nr. 163 din 09.07.2010 „Privind autorizarea executării lucrărilor de construcţie”, </w:t>
      </w:r>
      <w:r w:rsidR="00024424" w:rsidRPr="00AA48B1">
        <w:rPr>
          <w:lang w:val="ro-RO"/>
        </w:rPr>
        <w:t xml:space="preserve">art. 47 și art. 59 ale Codului Funciar al Republicii </w:t>
      </w:r>
      <w:r w:rsidR="00966531" w:rsidRPr="00AA48B1">
        <w:rPr>
          <w:lang w:val="ro-RO"/>
        </w:rPr>
        <w:t>Moldova nr. 828 din 25.12.1991</w:t>
      </w:r>
      <w:r w:rsidR="00563C10" w:rsidRPr="00AA48B1">
        <w:rPr>
          <w:lang w:val="ro-RO"/>
        </w:rPr>
        <w:t xml:space="preserve">și Nota informativă prezentată de </w:t>
      </w:r>
      <w:r w:rsidR="00010C76">
        <w:rPr>
          <w:lang w:val="ro-RO"/>
        </w:rPr>
        <w:t>Autorul proiectului de decizie</w:t>
      </w:r>
      <w:r w:rsidR="00563C10" w:rsidRPr="00AA48B1">
        <w:rPr>
          <w:lang w:val="ro-RO"/>
        </w:rPr>
        <w:t>,</w:t>
      </w:r>
      <w:r w:rsidR="00CF3FD5" w:rsidRPr="00AA48B1">
        <w:rPr>
          <w:lang w:val="ro-RO"/>
        </w:rPr>
        <w:t xml:space="preserve"> </w:t>
      </w:r>
      <w:r w:rsidR="0044201E" w:rsidRPr="00AA48B1">
        <w:rPr>
          <w:lang w:val="ro-RO"/>
        </w:rPr>
        <w:t xml:space="preserve"> </w:t>
      </w:r>
    </w:p>
    <w:p w:rsidR="00823120" w:rsidRPr="00AA48B1" w:rsidRDefault="00823120" w:rsidP="008300D5">
      <w:pPr>
        <w:tabs>
          <w:tab w:val="left" w:pos="6225"/>
        </w:tabs>
        <w:jc w:val="both"/>
        <w:rPr>
          <w:lang w:val="ro-RO"/>
        </w:rPr>
      </w:pPr>
    </w:p>
    <w:p w:rsidR="004D6165" w:rsidRPr="00AA48B1" w:rsidRDefault="000763C8" w:rsidP="007251B3">
      <w:pPr>
        <w:ind w:firstLine="709"/>
        <w:jc w:val="center"/>
        <w:rPr>
          <w:lang w:val="ro-RO"/>
        </w:rPr>
      </w:pPr>
      <w:r w:rsidRPr="00AA48B1">
        <w:rPr>
          <w:lang w:val="ro-RO"/>
        </w:rPr>
        <w:t xml:space="preserve">CONSILIUL </w:t>
      </w:r>
      <w:r w:rsidR="00A27B28" w:rsidRPr="00AA48B1">
        <w:rPr>
          <w:lang w:val="ro-RO"/>
        </w:rPr>
        <w:t xml:space="preserve">MUNICIPAL </w:t>
      </w:r>
      <w:r w:rsidR="00EF7B7A" w:rsidRPr="00AA48B1">
        <w:rPr>
          <w:lang w:val="ro-RO"/>
        </w:rPr>
        <w:t>ORHEI  DECID</w:t>
      </w:r>
      <w:r w:rsidRPr="00AA48B1">
        <w:rPr>
          <w:lang w:val="ro-RO"/>
        </w:rPr>
        <w:t>E:</w:t>
      </w:r>
    </w:p>
    <w:p w:rsidR="007A2F44" w:rsidRPr="00AA48B1" w:rsidRDefault="007A2F44" w:rsidP="008300D5">
      <w:pPr>
        <w:ind w:firstLine="709"/>
        <w:jc w:val="both"/>
        <w:rPr>
          <w:lang w:val="ro-RO"/>
        </w:rPr>
      </w:pPr>
    </w:p>
    <w:p w:rsidR="0040195E" w:rsidRPr="00AA48B1" w:rsidRDefault="0040195E" w:rsidP="00CF3FD5">
      <w:pPr>
        <w:pStyle w:val="a8"/>
        <w:numPr>
          <w:ilvl w:val="0"/>
          <w:numId w:val="18"/>
        </w:numPr>
        <w:tabs>
          <w:tab w:val="left" w:pos="709"/>
          <w:tab w:val="left" w:pos="6319"/>
          <w:tab w:val="left" w:pos="6544"/>
        </w:tabs>
        <w:ind w:left="709" w:hanging="283"/>
        <w:jc w:val="both"/>
        <w:rPr>
          <w:lang w:val="ro-RO"/>
        </w:rPr>
      </w:pPr>
      <w:r w:rsidRPr="00AA48B1">
        <w:rPr>
          <w:lang w:val="ro-RO"/>
        </w:rPr>
        <w:t xml:space="preserve">Se </w:t>
      </w:r>
      <w:r w:rsidR="00024424" w:rsidRPr="00AA48B1">
        <w:rPr>
          <w:lang w:val="ro-RO"/>
        </w:rPr>
        <w:t xml:space="preserve">aprobă </w:t>
      </w:r>
      <w:r w:rsidR="00966531" w:rsidRPr="00AA48B1">
        <w:rPr>
          <w:lang w:val="ro-RO"/>
        </w:rPr>
        <w:t>atribuirea terenului</w:t>
      </w:r>
      <w:r w:rsidR="00024424" w:rsidRPr="00AA48B1">
        <w:rPr>
          <w:lang w:val="ro-RO"/>
        </w:rPr>
        <w:t xml:space="preserve"> pentru înființarea monumentului în memoria victimelor Holocaustului din Orhei pe terenul cu suprafața de 4,0 m.p. din domeniul public al Autorității Publice Locale situat pe aleea monumentelor din str. Vasile Lupu, conform schemei </w:t>
      </w:r>
      <w:r w:rsidRPr="00AA48B1">
        <w:rPr>
          <w:lang w:val="ro-RO"/>
        </w:rPr>
        <w:t>anexă.</w:t>
      </w:r>
    </w:p>
    <w:p w:rsidR="003160F4" w:rsidRPr="00AA48B1" w:rsidRDefault="003160F4" w:rsidP="003160F4">
      <w:pPr>
        <w:pStyle w:val="a8"/>
        <w:tabs>
          <w:tab w:val="left" w:pos="709"/>
          <w:tab w:val="left" w:pos="6319"/>
          <w:tab w:val="left" w:pos="6544"/>
        </w:tabs>
        <w:ind w:left="709"/>
        <w:jc w:val="both"/>
        <w:rPr>
          <w:lang w:val="ro-RO"/>
        </w:rPr>
      </w:pPr>
    </w:p>
    <w:p w:rsidR="00702E77" w:rsidRPr="00AA48B1" w:rsidRDefault="00024424" w:rsidP="003F6B5F">
      <w:pPr>
        <w:pStyle w:val="a8"/>
        <w:numPr>
          <w:ilvl w:val="0"/>
          <w:numId w:val="18"/>
        </w:numPr>
        <w:tabs>
          <w:tab w:val="left" w:pos="709"/>
          <w:tab w:val="left" w:pos="6319"/>
          <w:tab w:val="left" w:pos="6544"/>
        </w:tabs>
        <w:ind w:left="709" w:hanging="283"/>
        <w:jc w:val="both"/>
        <w:rPr>
          <w:lang w:val="ro-RO"/>
        </w:rPr>
      </w:pPr>
      <w:r w:rsidRPr="00AA48B1">
        <w:rPr>
          <w:lang w:val="ro-RO"/>
        </w:rPr>
        <w:t>Cheltuielile</w:t>
      </w:r>
      <w:r w:rsidR="00247D12" w:rsidRPr="00AA48B1">
        <w:rPr>
          <w:lang w:val="ro-RO"/>
        </w:rPr>
        <w:t xml:space="preserve"> pentru realizarea și instalarea monumentului în memoria victimelor Holocaustului din Orhei vor fi acoperite din contul mijloacelor </w:t>
      </w:r>
      <w:r w:rsidR="00966531" w:rsidRPr="00AA48B1">
        <w:rPr>
          <w:lang w:val="ro-RO"/>
        </w:rPr>
        <w:t>benaficiarului</w:t>
      </w:r>
      <w:r w:rsidR="004350CE" w:rsidRPr="00AA48B1">
        <w:rPr>
          <w:lang w:val="ro-RO"/>
        </w:rPr>
        <w:t xml:space="preserve"> proiectului</w:t>
      </w:r>
      <w:r w:rsidR="00247D12" w:rsidRPr="00AA48B1">
        <w:rPr>
          <w:lang w:val="ro-RO"/>
        </w:rPr>
        <w:t>.</w:t>
      </w:r>
    </w:p>
    <w:p w:rsidR="003160F4" w:rsidRPr="00AA48B1" w:rsidRDefault="003160F4" w:rsidP="003160F4">
      <w:pPr>
        <w:tabs>
          <w:tab w:val="left" w:pos="709"/>
          <w:tab w:val="left" w:pos="6319"/>
          <w:tab w:val="left" w:pos="6544"/>
        </w:tabs>
        <w:jc w:val="both"/>
        <w:rPr>
          <w:lang w:val="ro-RO"/>
        </w:rPr>
      </w:pPr>
    </w:p>
    <w:p w:rsidR="003160F4" w:rsidRPr="00AA48B1" w:rsidRDefault="003F6B5F" w:rsidP="003160F4">
      <w:pPr>
        <w:pStyle w:val="a8"/>
        <w:numPr>
          <w:ilvl w:val="0"/>
          <w:numId w:val="18"/>
        </w:numPr>
        <w:tabs>
          <w:tab w:val="left" w:pos="709"/>
          <w:tab w:val="left" w:pos="6319"/>
          <w:tab w:val="left" w:pos="6544"/>
        </w:tabs>
        <w:ind w:left="709" w:hanging="283"/>
        <w:jc w:val="both"/>
        <w:rPr>
          <w:lang w:val="ro-RO"/>
        </w:rPr>
      </w:pPr>
      <w:r w:rsidRPr="00AA48B1">
        <w:rPr>
          <w:lang w:val="ro-RO"/>
        </w:rPr>
        <w:t>Autoritatea executivă a Consiliului municipal Orhei va elibera actele permisive pentru</w:t>
      </w:r>
      <w:r w:rsidR="00247D12" w:rsidRPr="00AA48B1">
        <w:rPr>
          <w:lang w:val="ro-RO"/>
        </w:rPr>
        <w:t xml:space="preserve"> înființarea monumentului în memoria victimelor Holocaustului din Orhei</w:t>
      </w:r>
      <w:r w:rsidRPr="00AA48B1">
        <w:rPr>
          <w:lang w:val="ro-RO"/>
        </w:rPr>
        <w:t>.</w:t>
      </w:r>
    </w:p>
    <w:p w:rsidR="003160F4" w:rsidRPr="00AA48B1" w:rsidRDefault="003160F4" w:rsidP="003160F4">
      <w:pPr>
        <w:tabs>
          <w:tab w:val="left" w:pos="709"/>
          <w:tab w:val="left" w:pos="6319"/>
          <w:tab w:val="left" w:pos="6544"/>
        </w:tabs>
        <w:jc w:val="both"/>
        <w:rPr>
          <w:lang w:val="ro-RO"/>
        </w:rPr>
      </w:pPr>
    </w:p>
    <w:p w:rsidR="003160F4" w:rsidRPr="00AA48B1" w:rsidRDefault="003160F4" w:rsidP="003160F4">
      <w:pPr>
        <w:pStyle w:val="a8"/>
        <w:numPr>
          <w:ilvl w:val="0"/>
          <w:numId w:val="18"/>
        </w:numPr>
        <w:tabs>
          <w:tab w:val="left" w:pos="709"/>
          <w:tab w:val="left" w:pos="6319"/>
          <w:tab w:val="left" w:pos="6544"/>
        </w:tabs>
        <w:ind w:left="709" w:hanging="283"/>
        <w:jc w:val="both"/>
        <w:rPr>
          <w:lang w:val="ro-RO"/>
        </w:rPr>
      </w:pPr>
      <w:r w:rsidRPr="00AA48B1">
        <w:rPr>
          <w:shd w:val="clear" w:color="auto" w:fill="FFFFFF"/>
          <w:lang w:val="ro-RO"/>
        </w:rPr>
        <w:t>Lucrările de edificare a monumentului de for public vor începe doar după adoptarea hotărîrii respective de Guvern, în corespundere cu proiectul monumentului de for public, cu proiectul amenajării terenului aferent şi cu proiectul zonei de protecţie a monumentului de for public, avizate de Ministerului Educaţiei, Culturii şi Cercetării</w:t>
      </w:r>
      <w:r w:rsidR="001F15D1" w:rsidRPr="00AA48B1">
        <w:rPr>
          <w:shd w:val="clear" w:color="auto" w:fill="FFFFFF"/>
          <w:lang w:val="ro-RO"/>
        </w:rPr>
        <w:t xml:space="preserve"> prin intermediul Consiliului Național al Monumentelor de For Public</w:t>
      </w:r>
      <w:r w:rsidR="00AA48B1" w:rsidRPr="00AA48B1">
        <w:rPr>
          <w:shd w:val="clear" w:color="auto" w:fill="FFFFFF"/>
          <w:lang w:val="ro-RO"/>
        </w:rPr>
        <w:t xml:space="preserve"> și </w:t>
      </w:r>
      <w:r w:rsidR="00AA48B1" w:rsidRPr="00AA48B1">
        <w:rPr>
          <w:lang w:val="ro-RO"/>
        </w:rPr>
        <w:t xml:space="preserve">avizul Academiei de Ştiinţe a Moldovei, </w:t>
      </w:r>
      <w:r w:rsidRPr="00AA48B1">
        <w:rPr>
          <w:shd w:val="clear" w:color="auto" w:fill="FFFFFF"/>
          <w:lang w:val="ro-RO"/>
        </w:rPr>
        <w:t>în modul stabilit de legislaţia privind autorizarea executării lucrărilor de construcţie.</w:t>
      </w:r>
    </w:p>
    <w:p w:rsidR="0059466A" w:rsidRPr="00AA48B1" w:rsidRDefault="0059466A" w:rsidP="0059466A">
      <w:pPr>
        <w:tabs>
          <w:tab w:val="left" w:pos="709"/>
          <w:tab w:val="left" w:pos="6319"/>
          <w:tab w:val="left" w:pos="6544"/>
        </w:tabs>
        <w:jc w:val="both"/>
        <w:rPr>
          <w:sz w:val="8"/>
          <w:szCs w:val="8"/>
          <w:lang w:val="ro-RO"/>
        </w:rPr>
      </w:pPr>
    </w:p>
    <w:p w:rsidR="008A2137" w:rsidRPr="00AA48B1" w:rsidRDefault="00247D12" w:rsidP="003F6B5F">
      <w:pPr>
        <w:pStyle w:val="a8"/>
        <w:numPr>
          <w:ilvl w:val="0"/>
          <w:numId w:val="18"/>
        </w:numPr>
        <w:tabs>
          <w:tab w:val="left" w:pos="709"/>
          <w:tab w:val="left" w:pos="6319"/>
          <w:tab w:val="left" w:pos="6544"/>
        </w:tabs>
        <w:ind w:left="709" w:hanging="283"/>
        <w:jc w:val="both"/>
        <w:rPr>
          <w:lang w:val="ro-RO"/>
        </w:rPr>
      </w:pPr>
      <w:r w:rsidRPr="00AA48B1">
        <w:rPr>
          <w:lang w:val="ro-RO"/>
        </w:rPr>
        <w:t>Prezenta decizie va fi adusă la cunoștință populației prin intermediul mas</w:t>
      </w:r>
      <w:r w:rsidR="003160F4" w:rsidRPr="00AA48B1">
        <w:rPr>
          <w:lang w:val="ro-RO"/>
        </w:rPr>
        <w:t xml:space="preserve">s-mediei locale și publicarea </w:t>
      </w:r>
      <w:r w:rsidR="003160F4" w:rsidRPr="00AA48B1">
        <w:rPr>
          <w:shd w:val="clear" w:color="auto" w:fill="FFFFFF"/>
          <w:lang w:val="ro-RO"/>
        </w:rPr>
        <w:t>pe pagina web oficială a Primăriei mun. Orhei</w:t>
      </w:r>
      <w:r w:rsidR="003160F4" w:rsidRPr="00AA48B1">
        <w:rPr>
          <w:lang w:val="ro-RO"/>
        </w:rPr>
        <w:t xml:space="preserve"> </w:t>
      </w:r>
      <w:r w:rsidR="003160F4" w:rsidRPr="00AA48B1">
        <w:rPr>
          <w:u w:val="single"/>
          <w:lang w:val="ro-RO"/>
        </w:rPr>
        <w:t>www.orhei.md</w:t>
      </w:r>
      <w:r w:rsidR="003160F4" w:rsidRPr="00AA48B1">
        <w:rPr>
          <w:shd w:val="clear" w:color="auto" w:fill="FFFFFF"/>
          <w:lang w:val="ro-RO"/>
        </w:rPr>
        <w:t xml:space="preserve"> și pe portalul </w:t>
      </w:r>
      <w:hyperlink r:id="rId6" w:history="1">
        <w:r w:rsidR="003160F4" w:rsidRPr="00AA48B1">
          <w:rPr>
            <w:rStyle w:val="ab"/>
            <w:color w:val="auto"/>
            <w:shd w:val="clear" w:color="auto" w:fill="FFFFFF"/>
            <w:lang w:val="ro-RO"/>
          </w:rPr>
          <w:t>www.particip.gov.md</w:t>
        </w:r>
      </w:hyperlink>
      <w:r w:rsidRPr="00AA48B1">
        <w:rPr>
          <w:lang w:val="ro-RO"/>
        </w:rPr>
        <w:t xml:space="preserve"> </w:t>
      </w:r>
    </w:p>
    <w:p w:rsidR="0059466A" w:rsidRPr="00AA48B1" w:rsidRDefault="0059466A" w:rsidP="0059466A">
      <w:pPr>
        <w:tabs>
          <w:tab w:val="left" w:pos="709"/>
          <w:tab w:val="left" w:pos="6319"/>
          <w:tab w:val="left" w:pos="6544"/>
        </w:tabs>
        <w:jc w:val="both"/>
        <w:rPr>
          <w:sz w:val="8"/>
          <w:szCs w:val="8"/>
          <w:lang w:val="ro-RO"/>
        </w:rPr>
      </w:pPr>
    </w:p>
    <w:p w:rsidR="00416A2F" w:rsidRPr="00AA48B1" w:rsidRDefault="00024769" w:rsidP="00E2139C">
      <w:pPr>
        <w:pStyle w:val="a8"/>
        <w:numPr>
          <w:ilvl w:val="0"/>
          <w:numId w:val="18"/>
        </w:numPr>
        <w:tabs>
          <w:tab w:val="left" w:pos="709"/>
        </w:tabs>
        <w:ind w:left="709" w:hanging="283"/>
        <w:jc w:val="both"/>
        <w:rPr>
          <w:lang w:val="ro-RO"/>
        </w:rPr>
      </w:pPr>
      <w:r w:rsidRPr="00AA48B1">
        <w:rPr>
          <w:lang w:val="ro-RO"/>
        </w:rPr>
        <w:t>Prezenta decizie intră în vigoare la data includerii acestea în Registrul de stat al actelor locale și</w:t>
      </w:r>
      <w:r w:rsidR="00E2139C" w:rsidRPr="00AA48B1">
        <w:rPr>
          <w:lang w:val="ro-RO"/>
        </w:rPr>
        <w:t xml:space="preserve"> </w:t>
      </w:r>
      <w:r w:rsidRPr="00AA48B1">
        <w:rPr>
          <w:lang w:val="ro-RO"/>
        </w:rPr>
        <w:t xml:space="preserve">poate fi atacată în Judecătoria Orhei în termen de 30 zile de la data </w:t>
      </w:r>
      <w:r w:rsidR="00416A2F" w:rsidRPr="00AA48B1">
        <w:rPr>
          <w:lang w:val="ro-RO"/>
        </w:rPr>
        <w:t xml:space="preserve">comunicării. </w:t>
      </w:r>
    </w:p>
    <w:p w:rsidR="0059466A" w:rsidRPr="00AA48B1" w:rsidRDefault="0059466A" w:rsidP="0059466A">
      <w:pPr>
        <w:tabs>
          <w:tab w:val="left" w:pos="709"/>
        </w:tabs>
        <w:jc w:val="both"/>
        <w:rPr>
          <w:sz w:val="8"/>
          <w:szCs w:val="8"/>
          <w:lang w:val="ro-RO"/>
        </w:rPr>
      </w:pPr>
    </w:p>
    <w:p w:rsidR="00416A2F" w:rsidRPr="00AA48B1" w:rsidRDefault="00416A2F" w:rsidP="00E2139C">
      <w:pPr>
        <w:pStyle w:val="a8"/>
        <w:numPr>
          <w:ilvl w:val="0"/>
          <w:numId w:val="18"/>
        </w:numPr>
        <w:tabs>
          <w:tab w:val="left" w:pos="709"/>
          <w:tab w:val="left" w:pos="6225"/>
        </w:tabs>
        <w:ind w:left="709" w:hanging="283"/>
        <w:jc w:val="both"/>
        <w:rPr>
          <w:lang w:val="ro-RO"/>
        </w:rPr>
      </w:pPr>
      <w:r w:rsidRPr="00AA48B1">
        <w:rPr>
          <w:lang w:val="ro-RO"/>
        </w:rPr>
        <w:t xml:space="preserve">Controlul asupra executării prezentei decizii revine viceprimarului de ramură al mun. Orhei. </w:t>
      </w:r>
    </w:p>
    <w:p w:rsidR="00416A2F" w:rsidRPr="00AA48B1" w:rsidRDefault="00416A2F" w:rsidP="00416A2F">
      <w:pPr>
        <w:pStyle w:val="a8"/>
        <w:tabs>
          <w:tab w:val="left" w:pos="6225"/>
        </w:tabs>
        <w:ind w:left="0"/>
        <w:jc w:val="both"/>
        <w:rPr>
          <w:sz w:val="12"/>
          <w:szCs w:val="12"/>
          <w:lang w:val="ro-RO"/>
        </w:rPr>
      </w:pPr>
    </w:p>
    <w:p w:rsidR="00915E4F" w:rsidRPr="00AA48B1" w:rsidRDefault="00915E4F" w:rsidP="00416A2F">
      <w:pPr>
        <w:pStyle w:val="a8"/>
        <w:tabs>
          <w:tab w:val="left" w:pos="6225"/>
        </w:tabs>
        <w:ind w:left="0"/>
        <w:jc w:val="both"/>
        <w:rPr>
          <w:sz w:val="12"/>
          <w:szCs w:val="12"/>
          <w:lang w:val="ro-RO"/>
        </w:rPr>
      </w:pPr>
    </w:p>
    <w:p w:rsidR="003160F4" w:rsidRPr="00AA48B1" w:rsidRDefault="003160F4" w:rsidP="00416A2F">
      <w:pPr>
        <w:pStyle w:val="a8"/>
        <w:tabs>
          <w:tab w:val="left" w:pos="6225"/>
        </w:tabs>
        <w:ind w:left="0"/>
        <w:jc w:val="both"/>
        <w:rPr>
          <w:sz w:val="12"/>
          <w:szCs w:val="12"/>
          <w:lang w:val="ro-RO"/>
        </w:rPr>
      </w:pPr>
    </w:p>
    <w:p w:rsidR="003160F4" w:rsidRPr="00AA48B1" w:rsidRDefault="003160F4" w:rsidP="00416A2F">
      <w:pPr>
        <w:pStyle w:val="a8"/>
        <w:tabs>
          <w:tab w:val="left" w:pos="6225"/>
        </w:tabs>
        <w:ind w:left="0"/>
        <w:jc w:val="both"/>
        <w:rPr>
          <w:sz w:val="12"/>
          <w:szCs w:val="12"/>
          <w:lang w:val="ro-RO"/>
        </w:rPr>
      </w:pPr>
    </w:p>
    <w:p w:rsidR="00594CAC" w:rsidRPr="00AA48B1" w:rsidRDefault="00416A2F" w:rsidP="002E4E6F">
      <w:pPr>
        <w:pStyle w:val="a8"/>
        <w:tabs>
          <w:tab w:val="left" w:pos="6225"/>
        </w:tabs>
        <w:ind w:left="0"/>
        <w:jc w:val="both"/>
        <w:rPr>
          <w:lang w:val="ro-RO"/>
        </w:rPr>
      </w:pPr>
      <w:r w:rsidRPr="00AA48B1">
        <w:rPr>
          <w:sz w:val="16"/>
          <w:szCs w:val="16"/>
          <w:lang w:val="ro-RO"/>
        </w:rPr>
        <w:t xml:space="preserve">  </w:t>
      </w:r>
      <w:r w:rsidR="002E4E6F" w:rsidRPr="00AA48B1">
        <w:rPr>
          <w:sz w:val="16"/>
          <w:szCs w:val="16"/>
          <w:lang w:val="ro-RO"/>
        </w:rPr>
        <w:t xml:space="preserve"> </w:t>
      </w:r>
      <w:r w:rsidR="0059466A" w:rsidRPr="00AA48B1">
        <w:rPr>
          <w:sz w:val="16"/>
          <w:szCs w:val="16"/>
          <w:lang w:val="ro-RO"/>
        </w:rPr>
        <w:t xml:space="preserve">            </w:t>
      </w:r>
      <w:r w:rsidR="002E4E6F" w:rsidRPr="00AA48B1">
        <w:rPr>
          <w:sz w:val="16"/>
          <w:szCs w:val="16"/>
          <w:lang w:val="ro-RO"/>
        </w:rPr>
        <w:t xml:space="preserve">   </w:t>
      </w:r>
      <w:r w:rsidR="00594CAC" w:rsidRPr="00AA48B1">
        <w:rPr>
          <w:lang w:val="ro-RO"/>
        </w:rPr>
        <w:t xml:space="preserve">Primar                                                                             </w:t>
      </w:r>
      <w:r w:rsidR="002E4E6F" w:rsidRPr="00AA48B1">
        <w:rPr>
          <w:lang w:val="ro-RO"/>
        </w:rPr>
        <w:t xml:space="preserve">                          </w:t>
      </w:r>
      <w:r w:rsidR="00594CAC" w:rsidRPr="00AA48B1">
        <w:rPr>
          <w:lang w:val="ro-RO"/>
        </w:rPr>
        <w:t>Pavel VEREJANU</w:t>
      </w:r>
    </w:p>
    <w:p w:rsidR="00594CAC" w:rsidRPr="00AA48B1" w:rsidRDefault="00594CAC" w:rsidP="00594CAC">
      <w:pPr>
        <w:ind w:firstLine="224"/>
        <w:rPr>
          <w:sz w:val="10"/>
          <w:szCs w:val="10"/>
          <w:lang w:val="ro-RO"/>
        </w:rPr>
      </w:pPr>
    </w:p>
    <w:p w:rsidR="00594CAC" w:rsidRPr="00AA48B1" w:rsidRDefault="0059466A" w:rsidP="00594CAC">
      <w:pPr>
        <w:ind w:firstLine="224"/>
        <w:rPr>
          <w:lang w:val="ro-RO"/>
        </w:rPr>
      </w:pPr>
      <w:r w:rsidRPr="00AA48B1">
        <w:rPr>
          <w:lang w:val="ro-RO"/>
        </w:rPr>
        <w:t xml:space="preserve">        </w:t>
      </w:r>
      <w:r w:rsidR="00594CAC" w:rsidRPr="00AA48B1">
        <w:rPr>
          <w:lang w:val="ro-RO"/>
        </w:rPr>
        <w:t>Viceprimar                                                                                                 Cristina COJOCARI</w:t>
      </w:r>
    </w:p>
    <w:p w:rsidR="00594CAC" w:rsidRPr="00AA48B1" w:rsidRDefault="00594CAC" w:rsidP="00594CAC">
      <w:pPr>
        <w:ind w:firstLine="224"/>
        <w:rPr>
          <w:sz w:val="10"/>
          <w:szCs w:val="10"/>
          <w:lang w:val="ro-RO"/>
        </w:rPr>
      </w:pPr>
    </w:p>
    <w:p w:rsidR="00594CAC" w:rsidRPr="00AA48B1" w:rsidRDefault="0059466A" w:rsidP="00594CAC">
      <w:pPr>
        <w:ind w:firstLine="224"/>
        <w:rPr>
          <w:lang w:val="ro-RO"/>
        </w:rPr>
      </w:pPr>
      <w:r w:rsidRPr="00AA48B1">
        <w:rPr>
          <w:lang w:val="ro-RO"/>
        </w:rPr>
        <w:t xml:space="preserve">        </w:t>
      </w:r>
      <w:r w:rsidR="00594CAC" w:rsidRPr="00AA48B1">
        <w:rPr>
          <w:lang w:val="ro-RO"/>
        </w:rPr>
        <w:t>Viceprimar                                                                                                 Anastasia ȚURCAN</w:t>
      </w:r>
    </w:p>
    <w:p w:rsidR="00594CAC" w:rsidRPr="00AA48B1" w:rsidRDefault="00594CAC" w:rsidP="00594CAC">
      <w:pPr>
        <w:ind w:firstLine="224"/>
        <w:rPr>
          <w:sz w:val="10"/>
          <w:szCs w:val="10"/>
          <w:lang w:val="ro-RO"/>
        </w:rPr>
      </w:pPr>
    </w:p>
    <w:p w:rsidR="00594CAC" w:rsidRPr="00AA48B1" w:rsidRDefault="0059466A" w:rsidP="00594CAC">
      <w:pPr>
        <w:ind w:firstLine="224"/>
        <w:rPr>
          <w:lang w:val="ro-RO"/>
        </w:rPr>
      </w:pPr>
      <w:r w:rsidRPr="00AA48B1">
        <w:rPr>
          <w:lang w:val="ro-RO"/>
        </w:rPr>
        <w:t xml:space="preserve">        </w:t>
      </w:r>
      <w:r w:rsidR="00594CAC" w:rsidRPr="00AA48B1">
        <w:rPr>
          <w:lang w:val="ro-RO"/>
        </w:rPr>
        <w:t>Viceprimar                                                                                                 Valerian CRISTEA</w:t>
      </w:r>
    </w:p>
    <w:p w:rsidR="00594CAC" w:rsidRPr="00AA48B1" w:rsidRDefault="00594CAC" w:rsidP="00594CAC">
      <w:pPr>
        <w:ind w:firstLine="224"/>
        <w:rPr>
          <w:sz w:val="10"/>
          <w:szCs w:val="10"/>
          <w:lang w:val="ro-RO"/>
        </w:rPr>
      </w:pPr>
    </w:p>
    <w:p w:rsidR="00594CAC" w:rsidRPr="00AA48B1" w:rsidRDefault="0059466A" w:rsidP="00594CAC">
      <w:pPr>
        <w:ind w:firstLine="224"/>
        <w:rPr>
          <w:lang w:val="ro-RO"/>
        </w:rPr>
      </w:pPr>
      <w:r w:rsidRPr="00AA48B1">
        <w:rPr>
          <w:lang w:val="ro-RO"/>
        </w:rPr>
        <w:t xml:space="preserve">        </w:t>
      </w:r>
      <w:r w:rsidR="00594CAC" w:rsidRPr="00AA48B1">
        <w:rPr>
          <w:lang w:val="ro-RO"/>
        </w:rPr>
        <w:t xml:space="preserve">Specialist  (jurist)                                                                                       Grigore MÎRA </w:t>
      </w:r>
    </w:p>
    <w:p w:rsidR="00594CAC" w:rsidRPr="00AA48B1" w:rsidRDefault="00594CAC" w:rsidP="00594CAC">
      <w:pPr>
        <w:ind w:firstLine="224"/>
        <w:rPr>
          <w:b/>
          <w:sz w:val="10"/>
          <w:szCs w:val="10"/>
          <w:lang w:val="ro-RO"/>
        </w:rPr>
      </w:pPr>
      <w:r w:rsidRPr="00AA48B1">
        <w:rPr>
          <w:sz w:val="10"/>
          <w:szCs w:val="10"/>
          <w:lang w:val="ro-RO"/>
        </w:rPr>
        <w:t xml:space="preserve"> </w:t>
      </w:r>
      <w:r w:rsidRPr="00AA48B1">
        <w:rPr>
          <w:b/>
          <w:sz w:val="10"/>
          <w:szCs w:val="10"/>
          <w:lang w:val="ro-RO"/>
        </w:rPr>
        <w:t xml:space="preserve">                    </w:t>
      </w:r>
    </w:p>
    <w:p w:rsidR="00594CAC" w:rsidRPr="00AA48B1" w:rsidRDefault="0059466A" w:rsidP="00594CAC">
      <w:pPr>
        <w:ind w:firstLine="224"/>
        <w:rPr>
          <w:lang w:val="ro-RO"/>
        </w:rPr>
      </w:pPr>
      <w:r w:rsidRPr="00AA48B1">
        <w:rPr>
          <w:lang w:val="ro-RO"/>
        </w:rPr>
        <w:t xml:space="preserve">       </w:t>
      </w:r>
      <w:r w:rsidR="00594CAC" w:rsidRPr="00AA48B1">
        <w:rPr>
          <w:lang w:val="ro-RO"/>
        </w:rPr>
        <w:t>Secretarul Consiliului                                                                                 Ala BURACOVSCHI</w:t>
      </w:r>
    </w:p>
    <w:p w:rsidR="00594CAC" w:rsidRPr="00AA48B1" w:rsidRDefault="00594CAC" w:rsidP="00594CAC">
      <w:pPr>
        <w:ind w:firstLine="224"/>
        <w:rPr>
          <w:sz w:val="10"/>
          <w:szCs w:val="10"/>
          <w:lang w:val="ro-RO"/>
        </w:rPr>
      </w:pPr>
    </w:p>
    <w:p w:rsidR="00594CAC" w:rsidRPr="00AA48B1" w:rsidRDefault="0059466A" w:rsidP="00594CAC">
      <w:pPr>
        <w:ind w:firstLine="224"/>
        <w:rPr>
          <w:lang w:val="ro-RO"/>
        </w:rPr>
      </w:pPr>
      <w:r w:rsidRPr="00AA48B1">
        <w:rPr>
          <w:lang w:val="ro-RO"/>
        </w:rPr>
        <w:t xml:space="preserve">       </w:t>
      </w:r>
      <w:r w:rsidR="003160F4" w:rsidRPr="00AA48B1">
        <w:rPr>
          <w:lang w:val="ro-RO"/>
        </w:rPr>
        <w:t>Autor</w:t>
      </w:r>
      <w:r w:rsidR="00594CAC" w:rsidRPr="00AA48B1">
        <w:rPr>
          <w:lang w:val="ro-RO"/>
        </w:rPr>
        <w:t xml:space="preserve">                                                                     </w:t>
      </w:r>
      <w:r w:rsidR="003160F4" w:rsidRPr="00AA48B1">
        <w:rPr>
          <w:lang w:val="ro-RO"/>
        </w:rPr>
        <w:t xml:space="preserve">                     </w:t>
      </w:r>
      <w:r w:rsidR="00594CAC" w:rsidRPr="00AA48B1">
        <w:rPr>
          <w:lang w:val="ro-RO"/>
        </w:rPr>
        <w:t xml:space="preserve">                </w:t>
      </w:r>
      <w:r w:rsidR="003160F4" w:rsidRPr="00AA48B1">
        <w:rPr>
          <w:lang w:val="ro-RO"/>
        </w:rPr>
        <w:t>Gheorghe CREIZAN</w:t>
      </w:r>
      <w:r w:rsidR="00594CAC" w:rsidRPr="00AA48B1">
        <w:rPr>
          <w:lang w:val="ro-RO"/>
        </w:rPr>
        <w:t xml:space="preserve">          </w:t>
      </w:r>
    </w:p>
    <w:p w:rsidR="00594CAC" w:rsidRPr="00AA48B1" w:rsidRDefault="00594CAC" w:rsidP="00594CAC">
      <w:pPr>
        <w:ind w:firstLine="224"/>
        <w:rPr>
          <w:sz w:val="10"/>
          <w:szCs w:val="10"/>
          <w:lang w:val="ro-RO"/>
        </w:rPr>
      </w:pPr>
    </w:p>
    <w:p w:rsidR="0059466A" w:rsidRPr="00AA48B1" w:rsidRDefault="00594CAC" w:rsidP="00594CAC">
      <w:pPr>
        <w:ind w:hanging="180"/>
        <w:rPr>
          <w:lang w:val="ro-RO"/>
        </w:rPr>
      </w:pPr>
      <w:r w:rsidRPr="00AA48B1">
        <w:rPr>
          <w:lang w:val="ro-RO"/>
        </w:rPr>
        <w:t xml:space="preserve">       </w:t>
      </w:r>
      <w:r w:rsidR="0059466A" w:rsidRPr="00AA48B1">
        <w:rPr>
          <w:lang w:val="ro-RO"/>
        </w:rPr>
        <w:t xml:space="preserve">       </w:t>
      </w:r>
      <w:r w:rsidRPr="00AA48B1">
        <w:rPr>
          <w:lang w:val="ro-RO"/>
        </w:rPr>
        <w:t xml:space="preserve">Specialist Principal                                                                                    Alina TRUSOVSCAIA  </w:t>
      </w:r>
      <w:r w:rsidR="00416A2F" w:rsidRPr="00AA48B1">
        <w:rPr>
          <w:lang w:val="ro-RO"/>
        </w:rPr>
        <w:t xml:space="preserve"> </w:t>
      </w:r>
    </w:p>
    <w:p w:rsidR="00915E4F" w:rsidRPr="00AA48B1" w:rsidRDefault="00416A2F" w:rsidP="0059466A">
      <w:pPr>
        <w:ind w:hanging="180"/>
        <w:rPr>
          <w:sz w:val="10"/>
          <w:szCs w:val="10"/>
          <w:lang w:val="ro-RO"/>
        </w:rPr>
      </w:pPr>
      <w:r w:rsidRPr="00AA48B1">
        <w:rPr>
          <w:sz w:val="10"/>
          <w:szCs w:val="10"/>
          <w:lang w:val="ro-RO"/>
        </w:rPr>
        <w:t xml:space="preserve">                                                                                       </w:t>
      </w:r>
      <w:r w:rsidR="0059466A" w:rsidRPr="00AA48B1">
        <w:rPr>
          <w:sz w:val="10"/>
          <w:szCs w:val="10"/>
          <w:lang w:val="ro-RO"/>
        </w:rPr>
        <w:t xml:space="preserve">                                                                                                                                                       </w:t>
      </w:r>
    </w:p>
    <w:p w:rsidR="006E4E33" w:rsidRPr="00AA48B1" w:rsidRDefault="0059466A" w:rsidP="00915E4F">
      <w:pPr>
        <w:ind w:hanging="180"/>
        <w:jc w:val="right"/>
        <w:rPr>
          <w:sz w:val="20"/>
          <w:szCs w:val="20"/>
          <w:lang w:val="ro-RO"/>
        </w:rPr>
      </w:pPr>
      <w:r w:rsidRPr="00AA48B1">
        <w:rPr>
          <w:sz w:val="10"/>
          <w:szCs w:val="10"/>
          <w:lang w:val="ro-RO"/>
        </w:rPr>
        <w:t xml:space="preserve"> </w:t>
      </w:r>
      <w:r w:rsidR="00416A2F" w:rsidRPr="00AA48B1">
        <w:rPr>
          <w:lang w:val="ro-RO"/>
        </w:rPr>
        <w:t xml:space="preserve"> </w:t>
      </w:r>
      <w:r w:rsidR="00416A2F" w:rsidRPr="00AA48B1">
        <w:rPr>
          <w:sz w:val="20"/>
          <w:szCs w:val="20"/>
          <w:lang w:val="ro-RO"/>
        </w:rPr>
        <w:t xml:space="preserve">tel.023521332 Email: </w:t>
      </w:r>
      <w:r w:rsidR="004E00C1" w:rsidRPr="00AA48B1">
        <w:rPr>
          <w:sz w:val="20"/>
          <w:szCs w:val="20"/>
          <w:lang w:val="ro-RO"/>
        </w:rPr>
        <w:t>maevschioleg</w:t>
      </w:r>
      <w:r w:rsidR="00416A2F" w:rsidRPr="00AA48B1">
        <w:rPr>
          <w:sz w:val="20"/>
          <w:szCs w:val="20"/>
          <w:lang w:val="ro-RO"/>
        </w:rPr>
        <w:t>@</w:t>
      </w:r>
      <w:r w:rsidR="004E00C1" w:rsidRPr="00AA48B1">
        <w:rPr>
          <w:sz w:val="20"/>
          <w:szCs w:val="20"/>
          <w:lang w:val="ro-RO"/>
        </w:rPr>
        <w:t>gmail</w:t>
      </w:r>
      <w:r w:rsidR="00416A2F" w:rsidRPr="00AA48B1">
        <w:rPr>
          <w:sz w:val="20"/>
          <w:szCs w:val="20"/>
          <w:lang w:val="ro-RO"/>
        </w:rPr>
        <w:t>.</w:t>
      </w:r>
      <w:r w:rsidR="004E00C1" w:rsidRPr="00AA48B1">
        <w:rPr>
          <w:sz w:val="20"/>
          <w:szCs w:val="20"/>
          <w:lang w:val="ro-RO"/>
        </w:rPr>
        <w:t>com</w:t>
      </w:r>
      <w:r w:rsidR="00416A2F" w:rsidRPr="00AA48B1">
        <w:rPr>
          <w:sz w:val="20"/>
          <w:szCs w:val="20"/>
          <w:lang w:val="ro-RO"/>
        </w:rPr>
        <w:t xml:space="preserve">       </w:t>
      </w:r>
    </w:p>
    <w:p w:rsidR="006E4E33" w:rsidRPr="00AA48B1" w:rsidRDefault="006E4E33" w:rsidP="00915E4F">
      <w:pPr>
        <w:ind w:hanging="180"/>
        <w:jc w:val="right"/>
        <w:rPr>
          <w:sz w:val="20"/>
          <w:szCs w:val="20"/>
          <w:lang w:val="ro-RO"/>
        </w:rPr>
      </w:pPr>
    </w:p>
    <w:p w:rsidR="006E4E33" w:rsidRPr="00AA48B1" w:rsidRDefault="006E4E33" w:rsidP="006E4E33">
      <w:pPr>
        <w:ind w:hanging="180"/>
        <w:jc w:val="center"/>
        <w:rPr>
          <w:lang w:val="ro-RO"/>
        </w:rPr>
      </w:pPr>
      <w:r w:rsidRPr="00AA48B1">
        <w:rPr>
          <w:lang w:val="ro-RO"/>
        </w:rPr>
        <w:t>NOTA INFORMATIVĂ</w:t>
      </w:r>
    </w:p>
    <w:p w:rsidR="006E4E33" w:rsidRPr="00AA48B1" w:rsidRDefault="006E4E33" w:rsidP="006E4E33">
      <w:pPr>
        <w:rPr>
          <w:lang w:val="ro-RO"/>
        </w:rPr>
      </w:pPr>
    </w:p>
    <w:p w:rsidR="006E4E33" w:rsidRPr="00AA48B1" w:rsidRDefault="006E4E33" w:rsidP="006E4E33">
      <w:pPr>
        <w:tabs>
          <w:tab w:val="left" w:pos="884"/>
          <w:tab w:val="left" w:pos="1196"/>
        </w:tabs>
        <w:rPr>
          <w:lang w:val="ro-RO"/>
        </w:rPr>
      </w:pPr>
      <w:r w:rsidRPr="00AA48B1">
        <w:rPr>
          <w:lang w:val="ro-RO"/>
        </w:rPr>
        <w:t xml:space="preserve">                La proiectul de decizie nr. _________din ___________________20____</w:t>
      </w:r>
    </w:p>
    <w:p w:rsidR="006E4E33" w:rsidRPr="00AA48B1" w:rsidRDefault="00A4797D" w:rsidP="006E4E33">
      <w:pPr>
        <w:jc w:val="both"/>
        <w:rPr>
          <w:lang w:val="ro-RO"/>
        </w:rPr>
      </w:pPr>
      <w:r w:rsidRPr="00AA48B1">
        <w:rPr>
          <w:lang w:val="ro-RO"/>
        </w:rPr>
        <w:t xml:space="preserve">              “</w:t>
      </w:r>
      <w:r w:rsidR="006E4E33" w:rsidRPr="00AA48B1">
        <w:rPr>
          <w:lang w:val="ro-RO"/>
        </w:rPr>
        <w:t>Cu privire la alocarea spațiului pentru înființarea monumentului în memoria victimelor Holocaustului din Orhei”</w:t>
      </w:r>
    </w:p>
    <w:p w:rsidR="006E4E33" w:rsidRPr="00AA48B1" w:rsidRDefault="006E4E33" w:rsidP="006E4E33">
      <w:pPr>
        <w:jc w:val="right"/>
        <w:rPr>
          <w:lang w:val="ro-RO"/>
        </w:rPr>
      </w:pPr>
    </w:p>
    <w:p w:rsidR="006E4E33" w:rsidRPr="00AA48B1" w:rsidRDefault="006E4E33" w:rsidP="004350CE">
      <w:pPr>
        <w:jc w:val="right"/>
        <w:rPr>
          <w:lang w:val="ro-RO"/>
        </w:rPr>
      </w:pPr>
      <w:r w:rsidRPr="00AA48B1">
        <w:rPr>
          <w:lang w:val="ro-RO"/>
        </w:rPr>
        <w:t xml:space="preserve">                                                                                                                  </w:t>
      </w:r>
      <w:r w:rsidRPr="00AA48B1">
        <w:rPr>
          <w:iCs/>
          <w:lang w:val="ro-RO"/>
        </w:rPr>
        <w:t xml:space="preserve">                    </w:t>
      </w:r>
      <w:r w:rsidRPr="00AA48B1">
        <w:rPr>
          <w:iCs/>
          <w:sz w:val="16"/>
          <w:szCs w:val="16"/>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6E4E33" w:rsidRPr="00AA48B1"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rsidP="006E4E33">
            <w:pPr>
              <w:numPr>
                <w:ilvl w:val="3"/>
                <w:numId w:val="24"/>
              </w:numPr>
              <w:tabs>
                <w:tab w:val="left" w:pos="284"/>
                <w:tab w:val="left" w:pos="1196"/>
              </w:tabs>
              <w:ind w:left="0" w:firstLine="0"/>
              <w:jc w:val="both"/>
              <w:rPr>
                <w:lang w:val="ro-RO"/>
              </w:rPr>
            </w:pPr>
            <w:r w:rsidRPr="00AA48B1">
              <w:rPr>
                <w:lang w:val="ro-RO"/>
              </w:rPr>
              <w:t>Denumirea autorului şi, după caz, a participanţilor la elaborarea proiectului -</w:t>
            </w:r>
          </w:p>
          <w:p w:rsidR="006E4E33" w:rsidRPr="00AA48B1" w:rsidRDefault="00966531">
            <w:pPr>
              <w:tabs>
                <w:tab w:val="left" w:pos="284"/>
                <w:tab w:val="left" w:pos="1196"/>
              </w:tabs>
              <w:jc w:val="both"/>
              <w:rPr>
                <w:lang w:val="ro-RO"/>
              </w:rPr>
            </w:pPr>
            <w:r w:rsidRPr="00AA48B1">
              <w:rPr>
                <w:lang w:val="ro-RO"/>
              </w:rPr>
              <w:t>Specialist principal,</w:t>
            </w:r>
            <w:r w:rsidR="006E4E33" w:rsidRPr="00AA48B1">
              <w:rPr>
                <w:lang w:val="ro-RO"/>
              </w:rPr>
              <w:t xml:space="preserve"> Gheorghe Creizan                 </w:t>
            </w:r>
          </w:p>
        </w:tc>
      </w:tr>
      <w:tr w:rsidR="006E4E33" w:rsidRPr="00AA48B1"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76055E" w:rsidRPr="00AA48B1" w:rsidRDefault="006E4E33" w:rsidP="0076055E">
            <w:pPr>
              <w:tabs>
                <w:tab w:val="left" w:pos="884"/>
                <w:tab w:val="left" w:pos="1196"/>
              </w:tabs>
              <w:jc w:val="both"/>
              <w:rPr>
                <w:lang w:val="ro-RO"/>
              </w:rPr>
            </w:pPr>
            <w:r w:rsidRPr="00AA48B1">
              <w:rPr>
                <w:lang w:val="ro-RO"/>
              </w:rPr>
              <w:t>2. Condiţiile ce au impus elaborarea proiectului de act normativ şi finalităţile urmărite:</w:t>
            </w:r>
          </w:p>
          <w:p w:rsidR="0078793D" w:rsidRPr="00AA48B1" w:rsidRDefault="00A4797D" w:rsidP="0078793D">
            <w:pPr>
              <w:tabs>
                <w:tab w:val="left" w:pos="884"/>
                <w:tab w:val="left" w:pos="1196"/>
              </w:tabs>
              <w:jc w:val="both"/>
              <w:rPr>
                <w:shd w:val="clear" w:color="auto" w:fill="FFFFFF"/>
                <w:lang w:val="ro-RO"/>
              </w:rPr>
            </w:pPr>
            <w:r w:rsidRPr="00AA48B1">
              <w:rPr>
                <w:color w:val="000000"/>
                <w:shd w:val="clear" w:color="auto" w:fill="FFFFFF"/>
                <w:lang w:val="ro-RO"/>
              </w:rPr>
              <w:t>Susținerea p</w:t>
            </w:r>
            <w:r w:rsidR="0076055E" w:rsidRPr="00AA48B1">
              <w:rPr>
                <w:color w:val="000000"/>
                <w:shd w:val="clear" w:color="auto" w:fill="FFFFFF"/>
                <w:lang w:val="ro-RO"/>
              </w:rPr>
              <w:t>roiectul</w:t>
            </w:r>
            <w:r w:rsidRPr="00AA48B1">
              <w:rPr>
                <w:color w:val="000000"/>
                <w:shd w:val="clear" w:color="auto" w:fill="FFFFFF"/>
                <w:lang w:val="ro-RO"/>
              </w:rPr>
              <w:t>ui</w:t>
            </w:r>
            <w:r w:rsidR="0076055E" w:rsidRPr="00AA48B1">
              <w:rPr>
                <w:color w:val="000000"/>
                <w:shd w:val="clear" w:color="auto" w:fill="FFFFFF"/>
                <w:lang w:val="ro-RO"/>
              </w:rPr>
              <w:t xml:space="preserve"> special </w:t>
            </w:r>
            <w:r w:rsidRPr="00AA48B1">
              <w:rPr>
                <w:color w:val="000000"/>
                <w:shd w:val="clear" w:color="auto" w:fill="FFFFFF"/>
                <w:lang w:val="ro-RO"/>
              </w:rPr>
              <w:t xml:space="preserve">despre evenimentele tragice din istoria Moldovei </w:t>
            </w:r>
            <w:r w:rsidR="0076055E" w:rsidRPr="00AA48B1">
              <w:rPr>
                <w:color w:val="000000"/>
                <w:shd w:val="clear" w:color="auto" w:fill="FFFFFF"/>
                <w:lang w:val="ro-RO"/>
              </w:rPr>
              <w:t xml:space="preserve">dedicat Holocaustului </w:t>
            </w:r>
            <w:r w:rsidRPr="00AA48B1">
              <w:rPr>
                <w:color w:val="000000"/>
                <w:shd w:val="clear" w:color="auto" w:fill="FFFFFF"/>
                <w:lang w:val="ro-RO"/>
              </w:rPr>
              <w:t>din</w:t>
            </w:r>
            <w:r w:rsidR="0076055E" w:rsidRPr="00AA48B1">
              <w:rPr>
                <w:color w:val="000000"/>
                <w:shd w:val="clear" w:color="auto" w:fill="FFFFFF"/>
                <w:lang w:val="ro-RO"/>
              </w:rPr>
              <w:t xml:space="preserve"> 25 iulie 1941, </w:t>
            </w:r>
            <w:r w:rsidRPr="00AA48B1">
              <w:rPr>
                <w:color w:val="000000"/>
                <w:shd w:val="clear" w:color="auto" w:fill="FFFFFF"/>
                <w:lang w:val="ro-RO"/>
              </w:rPr>
              <w:t>care a vut ca scop</w:t>
            </w:r>
            <w:r w:rsidR="0076055E" w:rsidRPr="00AA48B1">
              <w:rPr>
                <w:color w:val="000000"/>
                <w:shd w:val="clear" w:color="auto" w:fill="FFFFFF"/>
                <w:lang w:val="ro-RO"/>
              </w:rPr>
              <w:t xml:space="preserve"> </w:t>
            </w:r>
            <w:r w:rsidRPr="00AA48B1">
              <w:rPr>
                <w:color w:val="000000"/>
                <w:shd w:val="clear" w:color="auto" w:fill="FFFFFF"/>
                <w:lang w:val="ro-RO"/>
              </w:rPr>
              <w:t>e</w:t>
            </w:r>
            <w:r w:rsidR="0076055E" w:rsidRPr="00AA48B1">
              <w:rPr>
                <w:color w:val="000000"/>
                <w:shd w:val="clear" w:color="auto" w:fill="FFFFFF"/>
                <w:lang w:val="ro-RO"/>
              </w:rPr>
              <w:t>xterminarea evreilor</w:t>
            </w:r>
            <w:r w:rsidRPr="00AA48B1">
              <w:rPr>
                <w:color w:val="000000"/>
                <w:shd w:val="clear" w:color="auto" w:fill="FFFFFF"/>
                <w:lang w:val="ro-RO"/>
              </w:rPr>
              <w:t xml:space="preserve"> din întreaga lume</w:t>
            </w:r>
            <w:r w:rsidR="0076055E" w:rsidRPr="00AA48B1">
              <w:rPr>
                <w:color w:val="000000"/>
                <w:shd w:val="clear" w:color="auto" w:fill="FFFFFF"/>
                <w:lang w:val="ro-RO"/>
              </w:rPr>
              <w:t xml:space="preserve">, </w:t>
            </w:r>
            <w:r w:rsidRPr="00AA48B1">
              <w:rPr>
                <w:color w:val="000000"/>
                <w:shd w:val="clear" w:color="auto" w:fill="FFFFFF"/>
                <w:lang w:val="ro-RO"/>
              </w:rPr>
              <w:t>fiind ca</w:t>
            </w:r>
            <w:r w:rsidR="0076055E" w:rsidRPr="00AA48B1">
              <w:rPr>
                <w:color w:val="000000"/>
                <w:shd w:val="clear" w:color="auto" w:fill="FFFFFF"/>
                <w:lang w:val="ro-RO"/>
              </w:rPr>
              <w:t xml:space="preserve"> una dintre cele mai tragice și puțin cunoscute pagini din istoria Moldovei.</w:t>
            </w:r>
            <w:r w:rsidR="0076055E" w:rsidRPr="00AA48B1">
              <w:rPr>
                <w:shd w:val="clear" w:color="auto" w:fill="FFFFFF"/>
                <w:lang w:val="ro-RO"/>
              </w:rPr>
              <w:t xml:space="preserve"> </w:t>
            </w:r>
          </w:p>
          <w:p w:rsidR="006E4E33" w:rsidRPr="00AA48B1" w:rsidRDefault="0078793D" w:rsidP="0078793D">
            <w:pPr>
              <w:tabs>
                <w:tab w:val="left" w:pos="884"/>
                <w:tab w:val="left" w:pos="1196"/>
              </w:tabs>
              <w:jc w:val="both"/>
              <w:rPr>
                <w:lang w:val="ro-RO"/>
              </w:rPr>
            </w:pPr>
            <w:r w:rsidRPr="00AA48B1">
              <w:rPr>
                <w:shd w:val="clear" w:color="auto" w:fill="FFFFFF"/>
                <w:lang w:val="ro-RO"/>
              </w:rPr>
              <w:t xml:space="preserve">Necesitatea </w:t>
            </w:r>
            <w:r w:rsidRPr="00AA48B1">
              <w:rPr>
                <w:lang w:val="ro-RO"/>
              </w:rPr>
              <w:t>de</w:t>
            </w:r>
            <w:r w:rsidR="006E4E33" w:rsidRPr="00AA48B1">
              <w:rPr>
                <w:lang w:val="ro-RO"/>
              </w:rPr>
              <w:t xml:space="preserve"> </w:t>
            </w:r>
            <w:r w:rsidR="00966531" w:rsidRPr="00AA48B1">
              <w:rPr>
                <w:lang w:val="ro-RO"/>
              </w:rPr>
              <w:t>atribuire</w:t>
            </w:r>
            <w:r w:rsidRPr="00AA48B1">
              <w:rPr>
                <w:lang w:val="ro-RO"/>
              </w:rPr>
              <w:t xml:space="preserve"> </w:t>
            </w:r>
            <w:r w:rsidR="00966531" w:rsidRPr="00AA48B1">
              <w:rPr>
                <w:lang w:val="ro-RO"/>
              </w:rPr>
              <w:t>a</w:t>
            </w:r>
            <w:r w:rsidR="006E4E33" w:rsidRPr="00AA48B1">
              <w:rPr>
                <w:lang w:val="ro-RO"/>
              </w:rPr>
              <w:t xml:space="preserve"> </w:t>
            </w:r>
            <w:r w:rsidRPr="00AA48B1">
              <w:rPr>
                <w:lang w:val="ro-RO"/>
              </w:rPr>
              <w:t>terenului</w:t>
            </w:r>
            <w:r w:rsidR="006E4E33" w:rsidRPr="00AA48B1">
              <w:rPr>
                <w:lang w:val="ro-RO"/>
              </w:rPr>
              <w:t xml:space="preserve"> pentru înființarea monumentului în memoria victimelor Holocaustului din Orhei.</w:t>
            </w:r>
            <w:r w:rsidR="006E4E33" w:rsidRPr="00AA48B1">
              <w:rPr>
                <w:color w:val="000000"/>
                <w:lang w:val="ro-RO"/>
              </w:rPr>
              <w:t xml:space="preserve">                                                                                                               </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1F15D1" w:rsidRPr="00AA48B1" w:rsidRDefault="006E4E33">
            <w:pPr>
              <w:tabs>
                <w:tab w:val="left" w:pos="884"/>
                <w:tab w:val="left" w:pos="1196"/>
              </w:tabs>
              <w:jc w:val="both"/>
              <w:rPr>
                <w:lang w:val="ro-RO"/>
              </w:rPr>
            </w:pPr>
            <w:r w:rsidRPr="00AA48B1">
              <w:rPr>
                <w:lang w:val="ro-RO"/>
              </w:rPr>
              <w:t>3. Descrierea gradului de compatibilitate pentru proiectele care au ca scop armonizarea legislaţiei naţionale cu legislaţia Uniunii Europene:</w:t>
            </w:r>
            <w:r w:rsidR="001F15D1" w:rsidRPr="00AA48B1">
              <w:rPr>
                <w:lang w:val="ro-RO"/>
              </w:rPr>
              <w:t xml:space="preserve"> </w:t>
            </w:r>
          </w:p>
          <w:p w:rsidR="006E4E33" w:rsidRPr="00AA48B1" w:rsidRDefault="001F15D1">
            <w:pPr>
              <w:tabs>
                <w:tab w:val="left" w:pos="884"/>
                <w:tab w:val="left" w:pos="1196"/>
              </w:tabs>
              <w:jc w:val="both"/>
              <w:rPr>
                <w:lang w:val="ro-RO"/>
              </w:rPr>
            </w:pPr>
            <w:r w:rsidRPr="00AA48B1">
              <w:rPr>
                <w:lang w:val="ro-RO"/>
              </w:rPr>
              <w:t>Actul normativ nu are ca scop armonizarea legislaţiei naţionale cu legislaţia Uniunii Europene</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pPr>
              <w:tabs>
                <w:tab w:val="left" w:pos="884"/>
                <w:tab w:val="left" w:pos="1196"/>
              </w:tabs>
              <w:jc w:val="both"/>
              <w:rPr>
                <w:lang w:val="ro-RO"/>
              </w:rPr>
            </w:pPr>
            <w:r w:rsidRPr="00AA48B1">
              <w:rPr>
                <w:lang w:val="ro-RO"/>
              </w:rPr>
              <w:t xml:space="preserve">4. Principalele prevederi ale proiectului şi evidenţierea elementelor noi: </w:t>
            </w:r>
          </w:p>
          <w:p w:rsidR="006E4E33" w:rsidRPr="00AA48B1" w:rsidRDefault="006E4E33">
            <w:pPr>
              <w:tabs>
                <w:tab w:val="left" w:pos="884"/>
                <w:tab w:val="left" w:pos="1196"/>
              </w:tabs>
              <w:jc w:val="both"/>
              <w:rPr>
                <w:lang w:val="ro-RO"/>
              </w:rPr>
            </w:pPr>
            <w:r w:rsidRPr="00AA48B1">
              <w:rPr>
                <w:lang w:val="ro-RO"/>
              </w:rPr>
              <w:t>Conform art. 14 alin. (3), din Legea Republicii Moldova nr. 436-XVI din 28.12.2006 privind administraţia publică locală; art. 10, 118-126 Cod administrativ al Republicii Moldova nr. 116 din 19.07.2018; art. 7, alin. 2) și art. 14, alin. 2, lit a</w:t>
            </w:r>
            <w:r w:rsidRPr="00AA48B1">
              <w:rPr>
                <w:vertAlign w:val="superscript"/>
                <w:lang w:val="ro-RO"/>
              </w:rPr>
              <w:t>1</w:t>
            </w:r>
            <w:r w:rsidRPr="00AA48B1">
              <w:rPr>
                <w:lang w:val="ro-RO"/>
              </w:rPr>
              <w:t>)  din Legea Parlamentului Republicii Moldova nr. 192 din 30.09.2011 „Monumente de for public”, Legea Parlamentului Republicii Moldova nr. 163 din 09.07.2010 „Privind autorizarea executării lucrărilor de construcţie”, art. 47 și art. 59 ale Codului Funciar al Republicii Moldova nr. 828 din 25.12.1991.</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pPr>
              <w:tabs>
                <w:tab w:val="left" w:pos="884"/>
                <w:tab w:val="left" w:pos="1196"/>
              </w:tabs>
              <w:jc w:val="both"/>
              <w:rPr>
                <w:lang w:val="ro-RO"/>
              </w:rPr>
            </w:pPr>
            <w:r w:rsidRPr="00AA48B1">
              <w:rPr>
                <w:lang w:val="ro-RO"/>
              </w:rPr>
              <w:t>5. Fundamentarea economico-financiară:</w:t>
            </w:r>
          </w:p>
          <w:p w:rsidR="006E4E33" w:rsidRPr="00AA48B1" w:rsidRDefault="006E4E33" w:rsidP="0078793D">
            <w:pPr>
              <w:tabs>
                <w:tab w:val="left" w:pos="884"/>
                <w:tab w:val="left" w:pos="1196"/>
              </w:tabs>
              <w:jc w:val="both"/>
              <w:rPr>
                <w:lang w:val="ro-RO"/>
              </w:rPr>
            </w:pPr>
            <w:r w:rsidRPr="00AA48B1">
              <w:rPr>
                <w:rFonts w:ascii="Times New Roman CE" w:hAnsi="Times New Roman CE" w:cs="Times New Roman CE"/>
                <w:color w:val="000000"/>
                <w:lang w:val="ro-RO"/>
              </w:rPr>
              <w:t xml:space="preserve">Cheltuielile vor fi suportate de </w:t>
            </w:r>
            <w:r w:rsidR="0078793D" w:rsidRPr="00AA48B1">
              <w:rPr>
                <w:lang w:val="ro-RO"/>
              </w:rPr>
              <w:t>beneficiarul proiectului</w:t>
            </w:r>
            <w:r w:rsidRPr="00AA48B1">
              <w:rPr>
                <w:rFonts w:ascii="Times New Roman CE" w:hAnsi="Times New Roman CE" w:cs="Times New Roman CE"/>
                <w:color w:val="000000"/>
                <w:lang w:val="ro-RO"/>
              </w:rPr>
              <w:t>.</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pPr>
              <w:tabs>
                <w:tab w:val="left" w:pos="884"/>
                <w:tab w:val="left" w:pos="1196"/>
              </w:tabs>
              <w:jc w:val="both"/>
              <w:rPr>
                <w:lang w:val="ro-RO"/>
              </w:rPr>
            </w:pPr>
            <w:r w:rsidRPr="00AA48B1">
              <w:rPr>
                <w:lang w:val="ro-RO"/>
              </w:rPr>
              <w:t>6. Modul de încorporare a actului în cadrul normativ în vigoare:</w:t>
            </w:r>
          </w:p>
          <w:p w:rsidR="001F15D1" w:rsidRPr="00AA48B1" w:rsidRDefault="001F15D1">
            <w:pPr>
              <w:tabs>
                <w:tab w:val="left" w:pos="884"/>
                <w:tab w:val="left" w:pos="1196"/>
              </w:tabs>
              <w:jc w:val="both"/>
              <w:rPr>
                <w:lang w:val="ro-RO"/>
              </w:rPr>
            </w:pPr>
            <w:r w:rsidRPr="00AA48B1">
              <w:rPr>
                <w:lang w:val="ro-RO"/>
              </w:rPr>
              <w:t xml:space="preserve">Proiectul de Decizie se încorporează perfect în sistemul actelor normative și nu va necesita modificarea altor acte legislative sau normative. </w:t>
            </w:r>
          </w:p>
          <w:p w:rsidR="00563C10" w:rsidRPr="00AA48B1" w:rsidRDefault="006E4E33" w:rsidP="006E4E33">
            <w:pPr>
              <w:jc w:val="both"/>
              <w:rPr>
                <w:lang w:val="ro-RO"/>
              </w:rPr>
            </w:pPr>
            <w:r w:rsidRPr="00AA48B1">
              <w:rPr>
                <w:lang w:val="ro-RO"/>
              </w:rPr>
              <w:t>Conform PUG terenul se află în unitatea teritorială de referinţă UTR-14, subzona „Vp 14 - subzona spații verzi, fîșii de protecție a apelor. Parcuri silvice”. Situația existentă - terenul viran, adiacent subzonei obiectivelor de utilitate publică - C 14 și alea monumentelor din str. Vasile Lupu, mun. Orhei.</w:t>
            </w:r>
          </w:p>
          <w:p w:rsidR="00563C10" w:rsidRPr="00AA48B1" w:rsidRDefault="00563C10" w:rsidP="006E4E33">
            <w:pPr>
              <w:jc w:val="both"/>
              <w:rPr>
                <w:lang w:val="ro-RO"/>
              </w:rPr>
            </w:pPr>
            <w:r w:rsidRPr="00AA48B1">
              <w:rPr>
                <w:lang w:val="ro-RO"/>
              </w:rPr>
              <w:t>Monumentul de for public menționat se va realiza după:</w:t>
            </w:r>
          </w:p>
          <w:p w:rsidR="00563C10" w:rsidRPr="00AA48B1" w:rsidRDefault="00563C10" w:rsidP="00563C10">
            <w:pPr>
              <w:pStyle w:val="a8"/>
              <w:numPr>
                <w:ilvl w:val="0"/>
                <w:numId w:val="27"/>
              </w:numPr>
              <w:jc w:val="both"/>
              <w:rPr>
                <w:lang w:val="ro-RO"/>
              </w:rPr>
            </w:pPr>
            <w:r w:rsidRPr="00AA48B1">
              <w:rPr>
                <w:lang w:val="ro-RO"/>
              </w:rPr>
              <w:t>Aprobarea hotărîrii de Guver</w:t>
            </w:r>
            <w:r w:rsidR="000F50C7" w:rsidRPr="00AA48B1">
              <w:rPr>
                <w:lang w:val="ro-RO"/>
              </w:rPr>
              <w:t>n</w:t>
            </w:r>
            <w:r w:rsidRPr="00AA48B1">
              <w:rPr>
                <w:lang w:val="ro-RO"/>
              </w:rPr>
              <w:t xml:space="preserve"> pe acest subiect, adoptat în temeiul propunerii Ministerului Culturii și deciziei Consiliului municipal Orhei</w:t>
            </w:r>
            <w:r w:rsidR="00AA48B1" w:rsidRPr="00AA48B1">
              <w:rPr>
                <w:lang w:val="ro-RO"/>
              </w:rPr>
              <w:t xml:space="preserve"> cu avizul Academiei de Ştiinţe a Moldovei</w:t>
            </w:r>
            <w:r w:rsidRPr="00AA48B1">
              <w:rPr>
                <w:lang w:val="ro-RO"/>
              </w:rPr>
              <w:t>;</w:t>
            </w:r>
          </w:p>
          <w:p w:rsidR="00563C10" w:rsidRPr="00AA48B1" w:rsidRDefault="00563C10" w:rsidP="00563C10">
            <w:pPr>
              <w:pStyle w:val="a8"/>
              <w:numPr>
                <w:ilvl w:val="0"/>
                <w:numId w:val="27"/>
              </w:numPr>
              <w:jc w:val="both"/>
              <w:rPr>
                <w:lang w:val="ro-RO"/>
              </w:rPr>
            </w:pPr>
            <w:r w:rsidRPr="00AA48B1">
              <w:rPr>
                <w:lang w:val="ro-RO"/>
              </w:rPr>
              <w:t xml:space="preserve">Obținerea avizului pozitiv al </w:t>
            </w:r>
            <w:r w:rsidRPr="00AA48B1">
              <w:rPr>
                <w:shd w:val="clear" w:color="auto" w:fill="FFFFFF"/>
                <w:lang w:val="ro-RO"/>
              </w:rPr>
              <w:t>Ministerului Educaţiei, Culturii şi Cercetării.</w:t>
            </w:r>
          </w:p>
          <w:p w:rsidR="00563C10" w:rsidRPr="00AA48B1" w:rsidRDefault="00563C10" w:rsidP="00563C10">
            <w:pPr>
              <w:jc w:val="both"/>
              <w:rPr>
                <w:lang w:val="ro-RO"/>
              </w:rPr>
            </w:pPr>
            <w:r w:rsidRPr="00AA48B1">
              <w:rPr>
                <w:lang w:val="ro-RO"/>
              </w:rPr>
              <w:t>Se solicită adoptarea proiectului de decizie prezentat.</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pPr>
              <w:tabs>
                <w:tab w:val="left" w:pos="884"/>
                <w:tab w:val="left" w:pos="1196"/>
              </w:tabs>
              <w:jc w:val="both"/>
              <w:rPr>
                <w:lang w:val="ro-RO"/>
              </w:rPr>
            </w:pPr>
            <w:r w:rsidRPr="00AA48B1">
              <w:rPr>
                <w:lang w:val="ro-RO"/>
              </w:rPr>
              <w:t>7. Avizarea şi consultarea publică a proiectului:</w:t>
            </w:r>
          </w:p>
          <w:p w:rsidR="006E4E33" w:rsidRPr="00AA48B1" w:rsidRDefault="006E4E33">
            <w:pPr>
              <w:tabs>
                <w:tab w:val="left" w:pos="884"/>
                <w:tab w:val="left" w:pos="1196"/>
              </w:tabs>
              <w:jc w:val="both"/>
              <w:rPr>
                <w:lang w:val="ro-RO"/>
              </w:rPr>
            </w:pPr>
            <w:r w:rsidRPr="00AA48B1">
              <w:rPr>
                <w:lang w:val="ro-RO"/>
              </w:rPr>
              <w:t xml:space="preserve">   Plasarea pe site-ul Primăriei.</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pPr>
              <w:tabs>
                <w:tab w:val="left" w:pos="884"/>
                <w:tab w:val="left" w:pos="1196"/>
              </w:tabs>
              <w:jc w:val="both"/>
              <w:rPr>
                <w:lang w:val="ro-RO"/>
              </w:rPr>
            </w:pPr>
            <w:r w:rsidRPr="00AA48B1">
              <w:rPr>
                <w:lang w:val="ro-RO"/>
              </w:rPr>
              <w:t>8. Constatările expertizei anticorupție – nu este cazul</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pPr>
              <w:tabs>
                <w:tab w:val="left" w:pos="884"/>
                <w:tab w:val="left" w:pos="1196"/>
              </w:tabs>
              <w:jc w:val="both"/>
              <w:rPr>
                <w:lang w:val="ro-RO"/>
              </w:rPr>
            </w:pPr>
            <w:r w:rsidRPr="00AA48B1">
              <w:rPr>
                <w:lang w:val="ro-RO"/>
              </w:rPr>
              <w:t>9. Constatările expertizei juridice – proiectul de decizie se avizează de specialistul jurist al Primăriei Orhei.</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hideMark/>
          </w:tcPr>
          <w:p w:rsidR="006E4E33" w:rsidRPr="00AA48B1" w:rsidRDefault="006E4E33">
            <w:pPr>
              <w:tabs>
                <w:tab w:val="left" w:pos="884"/>
                <w:tab w:val="left" w:pos="1196"/>
              </w:tabs>
              <w:jc w:val="both"/>
              <w:rPr>
                <w:lang w:val="ro-RO"/>
              </w:rPr>
            </w:pPr>
            <w:r w:rsidRPr="00AA48B1">
              <w:rPr>
                <w:lang w:val="ro-RO"/>
              </w:rPr>
              <w:t>10. Constatările altor expertize nu au fost efectuate</w:t>
            </w:r>
          </w:p>
        </w:tc>
      </w:tr>
      <w:tr w:rsidR="006E4E33" w:rsidRPr="00010C76" w:rsidTr="006E4E33">
        <w:tc>
          <w:tcPr>
            <w:tcW w:w="5000" w:type="pct"/>
            <w:tcBorders>
              <w:top w:val="single" w:sz="4" w:space="0" w:color="auto"/>
              <w:left w:val="single" w:sz="4" w:space="0" w:color="auto"/>
              <w:bottom w:val="single" w:sz="4" w:space="0" w:color="auto"/>
              <w:right w:val="single" w:sz="4" w:space="0" w:color="auto"/>
            </w:tcBorders>
          </w:tcPr>
          <w:p w:rsidR="006E4E33" w:rsidRPr="00AA48B1" w:rsidRDefault="006E4E33">
            <w:pPr>
              <w:tabs>
                <w:tab w:val="left" w:pos="884"/>
                <w:tab w:val="left" w:pos="1196"/>
              </w:tabs>
              <w:jc w:val="both"/>
              <w:rPr>
                <w:sz w:val="12"/>
                <w:szCs w:val="12"/>
                <w:lang w:val="ro-RO"/>
              </w:rPr>
            </w:pPr>
          </w:p>
        </w:tc>
      </w:tr>
    </w:tbl>
    <w:p w:rsidR="006E4E33" w:rsidRPr="00AA48B1" w:rsidRDefault="006E4E33" w:rsidP="006E4E33">
      <w:pPr>
        <w:rPr>
          <w:lang w:val="ro-RO"/>
        </w:rPr>
      </w:pPr>
    </w:p>
    <w:p w:rsidR="006E4E33" w:rsidRPr="00AA48B1" w:rsidRDefault="006E4E33" w:rsidP="006E4E33">
      <w:pPr>
        <w:rPr>
          <w:lang w:val="ro-RO"/>
        </w:rPr>
      </w:pPr>
    </w:p>
    <w:p w:rsidR="006E4E33" w:rsidRPr="00AA48B1" w:rsidRDefault="006E4E33" w:rsidP="006E4E33">
      <w:pPr>
        <w:rPr>
          <w:lang w:val="ro-RO"/>
        </w:rPr>
      </w:pPr>
    </w:p>
    <w:p w:rsidR="006E4E33" w:rsidRPr="00AA48B1" w:rsidRDefault="0078793D" w:rsidP="006E4E33">
      <w:pPr>
        <w:rPr>
          <w:lang w:val="ro-RO"/>
        </w:rPr>
      </w:pPr>
      <w:r w:rsidRPr="00AA48B1">
        <w:rPr>
          <w:lang w:val="ro-RO"/>
        </w:rPr>
        <w:t>Specialist principal                                                                                                   Gheorghe CREIZAN</w:t>
      </w:r>
    </w:p>
    <w:p w:rsidR="006E4E33" w:rsidRPr="00AA48B1" w:rsidRDefault="006E4E33" w:rsidP="006E4E33">
      <w:pPr>
        <w:rPr>
          <w:sz w:val="16"/>
          <w:szCs w:val="16"/>
          <w:lang w:val="ro-RO"/>
        </w:rPr>
      </w:pPr>
    </w:p>
    <w:p w:rsidR="00416A2F" w:rsidRPr="00AA48B1" w:rsidRDefault="006E4E33" w:rsidP="00C81FD0">
      <w:pPr>
        <w:rPr>
          <w:sz w:val="20"/>
          <w:szCs w:val="20"/>
          <w:lang w:val="ro-RO"/>
        </w:rPr>
      </w:pPr>
      <w:r w:rsidRPr="00AA48B1">
        <w:rPr>
          <w:sz w:val="20"/>
          <w:szCs w:val="20"/>
          <w:lang w:val="ro-RO"/>
        </w:rPr>
        <w:t xml:space="preserve">                      </w:t>
      </w:r>
      <w:r w:rsidR="00416A2F" w:rsidRPr="00AA48B1">
        <w:rPr>
          <w:sz w:val="20"/>
          <w:szCs w:val="20"/>
          <w:lang w:val="ro-RO"/>
        </w:rPr>
        <w:t xml:space="preserve">                                                                                                                                                                                                                                                                                                                                                               </w:t>
      </w:r>
    </w:p>
    <w:sectPr w:rsidR="00416A2F" w:rsidRPr="00AA48B1" w:rsidSect="004F6A28">
      <w:pgSz w:w="11906" w:h="16838" w:code="9"/>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F177470"/>
    <w:multiLevelType w:val="hybridMultilevel"/>
    <w:tmpl w:val="79009822"/>
    <w:lvl w:ilvl="0" w:tplc="098C88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GrammaticalErrors/>
  <w:proofState w:spelling="clean" w:grammar="clean"/>
  <w:stylePaneFormatFilter w:val="3F01"/>
  <w:defaultTabStop w:val="709"/>
  <w:characterSpacingControl w:val="doNotCompress"/>
  <w:compat/>
  <w:rsids>
    <w:rsidRoot w:val="00402C47"/>
    <w:rsid w:val="0000098E"/>
    <w:rsid w:val="000034FF"/>
    <w:rsid w:val="00005755"/>
    <w:rsid w:val="00005B0A"/>
    <w:rsid w:val="00006210"/>
    <w:rsid w:val="00010C76"/>
    <w:rsid w:val="0001259D"/>
    <w:rsid w:val="000155C4"/>
    <w:rsid w:val="00015A80"/>
    <w:rsid w:val="00016B3E"/>
    <w:rsid w:val="00020007"/>
    <w:rsid w:val="000231CF"/>
    <w:rsid w:val="000236A2"/>
    <w:rsid w:val="00024424"/>
    <w:rsid w:val="00024769"/>
    <w:rsid w:val="00024BD6"/>
    <w:rsid w:val="00024C49"/>
    <w:rsid w:val="00025EDE"/>
    <w:rsid w:val="000303C5"/>
    <w:rsid w:val="00031B5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AF4"/>
    <w:rsid w:val="000958F7"/>
    <w:rsid w:val="00095C12"/>
    <w:rsid w:val="000A2FEB"/>
    <w:rsid w:val="000A35C1"/>
    <w:rsid w:val="000A410E"/>
    <w:rsid w:val="000A6A90"/>
    <w:rsid w:val="000A7618"/>
    <w:rsid w:val="000A7AA5"/>
    <w:rsid w:val="000B0827"/>
    <w:rsid w:val="000B3243"/>
    <w:rsid w:val="000B5AE9"/>
    <w:rsid w:val="000B752D"/>
    <w:rsid w:val="000C0FC4"/>
    <w:rsid w:val="000C2B3A"/>
    <w:rsid w:val="000C3422"/>
    <w:rsid w:val="000C47AB"/>
    <w:rsid w:val="000C5922"/>
    <w:rsid w:val="000C5B06"/>
    <w:rsid w:val="000C66E5"/>
    <w:rsid w:val="000C715D"/>
    <w:rsid w:val="000D22F5"/>
    <w:rsid w:val="000E15A7"/>
    <w:rsid w:val="000E2AA9"/>
    <w:rsid w:val="000E33B9"/>
    <w:rsid w:val="000E3583"/>
    <w:rsid w:val="000E417D"/>
    <w:rsid w:val="000E5E0E"/>
    <w:rsid w:val="000E7E7B"/>
    <w:rsid w:val="000F0542"/>
    <w:rsid w:val="000F2079"/>
    <w:rsid w:val="000F50C7"/>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1953"/>
    <w:rsid w:val="0012233B"/>
    <w:rsid w:val="001244BC"/>
    <w:rsid w:val="0012648B"/>
    <w:rsid w:val="00126F48"/>
    <w:rsid w:val="0012768E"/>
    <w:rsid w:val="001311C0"/>
    <w:rsid w:val="00131764"/>
    <w:rsid w:val="001325BC"/>
    <w:rsid w:val="00133497"/>
    <w:rsid w:val="00134C2A"/>
    <w:rsid w:val="00135EC4"/>
    <w:rsid w:val="0014010B"/>
    <w:rsid w:val="001423E3"/>
    <w:rsid w:val="00142A4A"/>
    <w:rsid w:val="00144C51"/>
    <w:rsid w:val="00145CC5"/>
    <w:rsid w:val="0014724E"/>
    <w:rsid w:val="00147826"/>
    <w:rsid w:val="0015111C"/>
    <w:rsid w:val="00151146"/>
    <w:rsid w:val="001531BB"/>
    <w:rsid w:val="00154F9C"/>
    <w:rsid w:val="00157ABF"/>
    <w:rsid w:val="001615D6"/>
    <w:rsid w:val="00163C3D"/>
    <w:rsid w:val="0016653F"/>
    <w:rsid w:val="00167ED2"/>
    <w:rsid w:val="00171B79"/>
    <w:rsid w:val="00173133"/>
    <w:rsid w:val="001766E3"/>
    <w:rsid w:val="001769D4"/>
    <w:rsid w:val="00176D01"/>
    <w:rsid w:val="00177266"/>
    <w:rsid w:val="0018020C"/>
    <w:rsid w:val="0018068A"/>
    <w:rsid w:val="00180EC9"/>
    <w:rsid w:val="00181A3C"/>
    <w:rsid w:val="00181A52"/>
    <w:rsid w:val="001840CC"/>
    <w:rsid w:val="00185834"/>
    <w:rsid w:val="00193C2B"/>
    <w:rsid w:val="00194CE4"/>
    <w:rsid w:val="0019601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D15C6"/>
    <w:rsid w:val="001D1748"/>
    <w:rsid w:val="001D6CD8"/>
    <w:rsid w:val="001E0E70"/>
    <w:rsid w:val="001E20C6"/>
    <w:rsid w:val="001E275A"/>
    <w:rsid w:val="001E2C13"/>
    <w:rsid w:val="001E38AB"/>
    <w:rsid w:val="001E4AC3"/>
    <w:rsid w:val="001E69F4"/>
    <w:rsid w:val="001F15D1"/>
    <w:rsid w:val="001F202C"/>
    <w:rsid w:val="001F5A18"/>
    <w:rsid w:val="001F660A"/>
    <w:rsid w:val="001F7350"/>
    <w:rsid w:val="00200263"/>
    <w:rsid w:val="00200BD5"/>
    <w:rsid w:val="002042E7"/>
    <w:rsid w:val="00204A23"/>
    <w:rsid w:val="00205856"/>
    <w:rsid w:val="00211181"/>
    <w:rsid w:val="00211481"/>
    <w:rsid w:val="00212A46"/>
    <w:rsid w:val="00212F5C"/>
    <w:rsid w:val="00213328"/>
    <w:rsid w:val="0021353B"/>
    <w:rsid w:val="00215CAA"/>
    <w:rsid w:val="0021644B"/>
    <w:rsid w:val="002168B4"/>
    <w:rsid w:val="0021697C"/>
    <w:rsid w:val="00220956"/>
    <w:rsid w:val="00225743"/>
    <w:rsid w:val="00227519"/>
    <w:rsid w:val="00227521"/>
    <w:rsid w:val="00232A31"/>
    <w:rsid w:val="00232E2E"/>
    <w:rsid w:val="0023316A"/>
    <w:rsid w:val="00236104"/>
    <w:rsid w:val="00240C32"/>
    <w:rsid w:val="00241FA1"/>
    <w:rsid w:val="002431B9"/>
    <w:rsid w:val="002437CE"/>
    <w:rsid w:val="0024509A"/>
    <w:rsid w:val="002460CD"/>
    <w:rsid w:val="00246C83"/>
    <w:rsid w:val="00246F2E"/>
    <w:rsid w:val="00247D12"/>
    <w:rsid w:val="00250DEA"/>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54B"/>
    <w:rsid w:val="00276BAC"/>
    <w:rsid w:val="00281EE8"/>
    <w:rsid w:val="002845F5"/>
    <w:rsid w:val="002858BF"/>
    <w:rsid w:val="002922A4"/>
    <w:rsid w:val="00295922"/>
    <w:rsid w:val="002A160E"/>
    <w:rsid w:val="002B1BED"/>
    <w:rsid w:val="002B2334"/>
    <w:rsid w:val="002B424D"/>
    <w:rsid w:val="002B6DA7"/>
    <w:rsid w:val="002C03B6"/>
    <w:rsid w:val="002C43A8"/>
    <w:rsid w:val="002C5F3E"/>
    <w:rsid w:val="002C68F2"/>
    <w:rsid w:val="002C6E75"/>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3AC0"/>
    <w:rsid w:val="00305501"/>
    <w:rsid w:val="003064C3"/>
    <w:rsid w:val="003076E8"/>
    <w:rsid w:val="003079EF"/>
    <w:rsid w:val="00313F0E"/>
    <w:rsid w:val="00314FBF"/>
    <w:rsid w:val="003160F4"/>
    <w:rsid w:val="003179F8"/>
    <w:rsid w:val="00320B30"/>
    <w:rsid w:val="00320BE5"/>
    <w:rsid w:val="003266FC"/>
    <w:rsid w:val="00330985"/>
    <w:rsid w:val="0033304F"/>
    <w:rsid w:val="003337B5"/>
    <w:rsid w:val="0033635C"/>
    <w:rsid w:val="00336921"/>
    <w:rsid w:val="00337959"/>
    <w:rsid w:val="003379BA"/>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3D3"/>
    <w:rsid w:val="003A452F"/>
    <w:rsid w:val="003A5381"/>
    <w:rsid w:val="003A5609"/>
    <w:rsid w:val="003B0959"/>
    <w:rsid w:val="003B1FA7"/>
    <w:rsid w:val="003B59D8"/>
    <w:rsid w:val="003B77D0"/>
    <w:rsid w:val="003C3830"/>
    <w:rsid w:val="003C3E29"/>
    <w:rsid w:val="003C5967"/>
    <w:rsid w:val="003C6008"/>
    <w:rsid w:val="003C7B9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1466"/>
    <w:rsid w:val="004125E5"/>
    <w:rsid w:val="004127A9"/>
    <w:rsid w:val="00412E69"/>
    <w:rsid w:val="00415AAE"/>
    <w:rsid w:val="00416A2F"/>
    <w:rsid w:val="00420BC3"/>
    <w:rsid w:val="004277B3"/>
    <w:rsid w:val="004305A8"/>
    <w:rsid w:val="00430A55"/>
    <w:rsid w:val="00434074"/>
    <w:rsid w:val="00434183"/>
    <w:rsid w:val="0043451E"/>
    <w:rsid w:val="00434B5C"/>
    <w:rsid w:val="004350CE"/>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646B"/>
    <w:rsid w:val="0045654B"/>
    <w:rsid w:val="00456877"/>
    <w:rsid w:val="004607C5"/>
    <w:rsid w:val="004618DF"/>
    <w:rsid w:val="00461978"/>
    <w:rsid w:val="00461F87"/>
    <w:rsid w:val="0046217F"/>
    <w:rsid w:val="0046253A"/>
    <w:rsid w:val="00465565"/>
    <w:rsid w:val="004674EE"/>
    <w:rsid w:val="00470016"/>
    <w:rsid w:val="00470197"/>
    <w:rsid w:val="0047288F"/>
    <w:rsid w:val="004729ED"/>
    <w:rsid w:val="00472C04"/>
    <w:rsid w:val="00473BE4"/>
    <w:rsid w:val="00474CB3"/>
    <w:rsid w:val="00475AE1"/>
    <w:rsid w:val="00480C7E"/>
    <w:rsid w:val="004844F5"/>
    <w:rsid w:val="00490016"/>
    <w:rsid w:val="00493E08"/>
    <w:rsid w:val="00494323"/>
    <w:rsid w:val="004964BF"/>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17DE"/>
    <w:rsid w:val="004E3567"/>
    <w:rsid w:val="004E4037"/>
    <w:rsid w:val="004F088A"/>
    <w:rsid w:val="004F0C7B"/>
    <w:rsid w:val="004F15EE"/>
    <w:rsid w:val="004F3F59"/>
    <w:rsid w:val="004F494F"/>
    <w:rsid w:val="004F6A28"/>
    <w:rsid w:val="00502B1A"/>
    <w:rsid w:val="00503C7E"/>
    <w:rsid w:val="0050648B"/>
    <w:rsid w:val="00512495"/>
    <w:rsid w:val="005150D2"/>
    <w:rsid w:val="0051638F"/>
    <w:rsid w:val="00517885"/>
    <w:rsid w:val="005206C9"/>
    <w:rsid w:val="00521B0C"/>
    <w:rsid w:val="005235EE"/>
    <w:rsid w:val="005240DC"/>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3C10"/>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3721"/>
    <w:rsid w:val="005C4C97"/>
    <w:rsid w:val="005C5D39"/>
    <w:rsid w:val="005D117A"/>
    <w:rsid w:val="005D28D4"/>
    <w:rsid w:val="005D2AD0"/>
    <w:rsid w:val="005D2D88"/>
    <w:rsid w:val="005D5C4D"/>
    <w:rsid w:val="005D60AF"/>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82099"/>
    <w:rsid w:val="00683FF6"/>
    <w:rsid w:val="006840AF"/>
    <w:rsid w:val="006866AB"/>
    <w:rsid w:val="00687528"/>
    <w:rsid w:val="0069309F"/>
    <w:rsid w:val="00695AC2"/>
    <w:rsid w:val="0069669D"/>
    <w:rsid w:val="006A019B"/>
    <w:rsid w:val="006A0526"/>
    <w:rsid w:val="006A0B85"/>
    <w:rsid w:val="006A1835"/>
    <w:rsid w:val="006A5800"/>
    <w:rsid w:val="006B13D7"/>
    <w:rsid w:val="006B29EB"/>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4E33"/>
    <w:rsid w:val="006E5E2D"/>
    <w:rsid w:val="006E74F8"/>
    <w:rsid w:val="006F0DF5"/>
    <w:rsid w:val="006F1830"/>
    <w:rsid w:val="006F3034"/>
    <w:rsid w:val="006F3A18"/>
    <w:rsid w:val="006F4A15"/>
    <w:rsid w:val="006F674B"/>
    <w:rsid w:val="0070137F"/>
    <w:rsid w:val="00702C14"/>
    <w:rsid w:val="00702E77"/>
    <w:rsid w:val="00704F6A"/>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678F"/>
    <w:rsid w:val="00747CB8"/>
    <w:rsid w:val="00751E9A"/>
    <w:rsid w:val="00753239"/>
    <w:rsid w:val="00757083"/>
    <w:rsid w:val="0076055E"/>
    <w:rsid w:val="00760777"/>
    <w:rsid w:val="00760C86"/>
    <w:rsid w:val="00761BFB"/>
    <w:rsid w:val="00761C8F"/>
    <w:rsid w:val="00761E96"/>
    <w:rsid w:val="007627D6"/>
    <w:rsid w:val="00764F48"/>
    <w:rsid w:val="00765E17"/>
    <w:rsid w:val="0076613C"/>
    <w:rsid w:val="00770D84"/>
    <w:rsid w:val="00772F2C"/>
    <w:rsid w:val="007734B8"/>
    <w:rsid w:val="00775BB7"/>
    <w:rsid w:val="00776B18"/>
    <w:rsid w:val="00780464"/>
    <w:rsid w:val="007813B5"/>
    <w:rsid w:val="00781D4C"/>
    <w:rsid w:val="00785B10"/>
    <w:rsid w:val="0078793D"/>
    <w:rsid w:val="00790FDD"/>
    <w:rsid w:val="00791C80"/>
    <w:rsid w:val="007938A8"/>
    <w:rsid w:val="00794498"/>
    <w:rsid w:val="0079459A"/>
    <w:rsid w:val="00794DB5"/>
    <w:rsid w:val="007A0453"/>
    <w:rsid w:val="007A08D3"/>
    <w:rsid w:val="007A2C18"/>
    <w:rsid w:val="007A2F44"/>
    <w:rsid w:val="007A3899"/>
    <w:rsid w:val="007A3F98"/>
    <w:rsid w:val="007B2364"/>
    <w:rsid w:val="007B2DD8"/>
    <w:rsid w:val="007B3FCD"/>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4220"/>
    <w:rsid w:val="00864591"/>
    <w:rsid w:val="0086594B"/>
    <w:rsid w:val="00866A60"/>
    <w:rsid w:val="00866D7D"/>
    <w:rsid w:val="00870D50"/>
    <w:rsid w:val="00871FF6"/>
    <w:rsid w:val="00872405"/>
    <w:rsid w:val="0087566A"/>
    <w:rsid w:val="008800AD"/>
    <w:rsid w:val="00882746"/>
    <w:rsid w:val="00882AE0"/>
    <w:rsid w:val="00886468"/>
    <w:rsid w:val="00887EFE"/>
    <w:rsid w:val="008903B9"/>
    <w:rsid w:val="0089152E"/>
    <w:rsid w:val="008927B4"/>
    <w:rsid w:val="008A2137"/>
    <w:rsid w:val="008A219D"/>
    <w:rsid w:val="008A78B8"/>
    <w:rsid w:val="008B3E1C"/>
    <w:rsid w:val="008B3F2D"/>
    <w:rsid w:val="008B4966"/>
    <w:rsid w:val="008B6A08"/>
    <w:rsid w:val="008B7F28"/>
    <w:rsid w:val="008C04E9"/>
    <w:rsid w:val="008C4B5D"/>
    <w:rsid w:val="008C7233"/>
    <w:rsid w:val="008C7D8D"/>
    <w:rsid w:val="008D04C6"/>
    <w:rsid w:val="008D074E"/>
    <w:rsid w:val="008D2165"/>
    <w:rsid w:val="008D3751"/>
    <w:rsid w:val="008D397F"/>
    <w:rsid w:val="008D4BF8"/>
    <w:rsid w:val="008E379B"/>
    <w:rsid w:val="008E41C9"/>
    <w:rsid w:val="008E457D"/>
    <w:rsid w:val="008E5DDD"/>
    <w:rsid w:val="008E6EF7"/>
    <w:rsid w:val="00900E25"/>
    <w:rsid w:val="00902D41"/>
    <w:rsid w:val="009058B3"/>
    <w:rsid w:val="00907E42"/>
    <w:rsid w:val="009137C2"/>
    <w:rsid w:val="0091517F"/>
    <w:rsid w:val="00915E4F"/>
    <w:rsid w:val="00917439"/>
    <w:rsid w:val="00917CF6"/>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66531"/>
    <w:rsid w:val="009723E1"/>
    <w:rsid w:val="00972729"/>
    <w:rsid w:val="00972CE5"/>
    <w:rsid w:val="00974B69"/>
    <w:rsid w:val="00975828"/>
    <w:rsid w:val="00983DB3"/>
    <w:rsid w:val="00986A37"/>
    <w:rsid w:val="00987B3A"/>
    <w:rsid w:val="0099187B"/>
    <w:rsid w:val="00997926"/>
    <w:rsid w:val="009A01C2"/>
    <w:rsid w:val="009A0CAB"/>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584F"/>
    <w:rsid w:val="00A35FFA"/>
    <w:rsid w:val="00A363C5"/>
    <w:rsid w:val="00A370DC"/>
    <w:rsid w:val="00A37BB5"/>
    <w:rsid w:val="00A40968"/>
    <w:rsid w:val="00A41B1F"/>
    <w:rsid w:val="00A41B27"/>
    <w:rsid w:val="00A423E5"/>
    <w:rsid w:val="00A438D0"/>
    <w:rsid w:val="00A4657B"/>
    <w:rsid w:val="00A470A2"/>
    <w:rsid w:val="00A476CB"/>
    <w:rsid w:val="00A4797D"/>
    <w:rsid w:val="00A47E63"/>
    <w:rsid w:val="00A50E81"/>
    <w:rsid w:val="00A51E2B"/>
    <w:rsid w:val="00A52679"/>
    <w:rsid w:val="00A53009"/>
    <w:rsid w:val="00A53956"/>
    <w:rsid w:val="00A5434A"/>
    <w:rsid w:val="00A5770F"/>
    <w:rsid w:val="00A57CD6"/>
    <w:rsid w:val="00A60C79"/>
    <w:rsid w:val="00A6378A"/>
    <w:rsid w:val="00A73FB4"/>
    <w:rsid w:val="00A75188"/>
    <w:rsid w:val="00A772D6"/>
    <w:rsid w:val="00A77EA1"/>
    <w:rsid w:val="00A82D5E"/>
    <w:rsid w:val="00A83C54"/>
    <w:rsid w:val="00A855B3"/>
    <w:rsid w:val="00A90056"/>
    <w:rsid w:val="00A91010"/>
    <w:rsid w:val="00A94ECB"/>
    <w:rsid w:val="00AA03DB"/>
    <w:rsid w:val="00AA1EF4"/>
    <w:rsid w:val="00AA48B1"/>
    <w:rsid w:val="00AB10B9"/>
    <w:rsid w:val="00AB1675"/>
    <w:rsid w:val="00AB2CE4"/>
    <w:rsid w:val="00AB3045"/>
    <w:rsid w:val="00AB3946"/>
    <w:rsid w:val="00AB46F2"/>
    <w:rsid w:val="00AB4D56"/>
    <w:rsid w:val="00AB6FAC"/>
    <w:rsid w:val="00AC179F"/>
    <w:rsid w:val="00AC1A88"/>
    <w:rsid w:val="00AD10D7"/>
    <w:rsid w:val="00AD1BFD"/>
    <w:rsid w:val="00AD2D34"/>
    <w:rsid w:val="00AD34FE"/>
    <w:rsid w:val="00AD4A6B"/>
    <w:rsid w:val="00AD4E84"/>
    <w:rsid w:val="00AD5D70"/>
    <w:rsid w:val="00AE4C8F"/>
    <w:rsid w:val="00AE6E91"/>
    <w:rsid w:val="00AE7A83"/>
    <w:rsid w:val="00AF343D"/>
    <w:rsid w:val="00AF3D2D"/>
    <w:rsid w:val="00AF4799"/>
    <w:rsid w:val="00AF6297"/>
    <w:rsid w:val="00B0220B"/>
    <w:rsid w:val="00B038A8"/>
    <w:rsid w:val="00B051EA"/>
    <w:rsid w:val="00B0624B"/>
    <w:rsid w:val="00B06E27"/>
    <w:rsid w:val="00B079E0"/>
    <w:rsid w:val="00B10486"/>
    <w:rsid w:val="00B10A91"/>
    <w:rsid w:val="00B11012"/>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8AB"/>
    <w:rsid w:val="00B67ACF"/>
    <w:rsid w:val="00B70A08"/>
    <w:rsid w:val="00B7183E"/>
    <w:rsid w:val="00B7535B"/>
    <w:rsid w:val="00B758EF"/>
    <w:rsid w:val="00B816ED"/>
    <w:rsid w:val="00B82850"/>
    <w:rsid w:val="00B82F99"/>
    <w:rsid w:val="00B833CA"/>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4A08"/>
    <w:rsid w:val="00BC5F35"/>
    <w:rsid w:val="00BD05C1"/>
    <w:rsid w:val="00BD1414"/>
    <w:rsid w:val="00BD2DF7"/>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4FB"/>
    <w:rsid w:val="00BF7A64"/>
    <w:rsid w:val="00C025E5"/>
    <w:rsid w:val="00C03478"/>
    <w:rsid w:val="00C03728"/>
    <w:rsid w:val="00C062B2"/>
    <w:rsid w:val="00C1136D"/>
    <w:rsid w:val="00C174E1"/>
    <w:rsid w:val="00C21186"/>
    <w:rsid w:val="00C22852"/>
    <w:rsid w:val="00C24741"/>
    <w:rsid w:val="00C30362"/>
    <w:rsid w:val="00C3036A"/>
    <w:rsid w:val="00C333B7"/>
    <w:rsid w:val="00C36BA3"/>
    <w:rsid w:val="00C36DB7"/>
    <w:rsid w:val="00C41A45"/>
    <w:rsid w:val="00C441DA"/>
    <w:rsid w:val="00C4723D"/>
    <w:rsid w:val="00C50D97"/>
    <w:rsid w:val="00C534FF"/>
    <w:rsid w:val="00C53B12"/>
    <w:rsid w:val="00C53CA0"/>
    <w:rsid w:val="00C54A18"/>
    <w:rsid w:val="00C54D58"/>
    <w:rsid w:val="00C56767"/>
    <w:rsid w:val="00C61D58"/>
    <w:rsid w:val="00C65447"/>
    <w:rsid w:val="00C7295E"/>
    <w:rsid w:val="00C7325C"/>
    <w:rsid w:val="00C74666"/>
    <w:rsid w:val="00C80BA8"/>
    <w:rsid w:val="00C81FD0"/>
    <w:rsid w:val="00C852DD"/>
    <w:rsid w:val="00C93B05"/>
    <w:rsid w:val="00C9596A"/>
    <w:rsid w:val="00CA0705"/>
    <w:rsid w:val="00CA270A"/>
    <w:rsid w:val="00CA3293"/>
    <w:rsid w:val="00CB084E"/>
    <w:rsid w:val="00CB23F7"/>
    <w:rsid w:val="00CB3368"/>
    <w:rsid w:val="00CC0B93"/>
    <w:rsid w:val="00CC0EBA"/>
    <w:rsid w:val="00CC180B"/>
    <w:rsid w:val="00CC1DEB"/>
    <w:rsid w:val="00CC4807"/>
    <w:rsid w:val="00CC5C74"/>
    <w:rsid w:val="00CC6E7F"/>
    <w:rsid w:val="00CD2F8D"/>
    <w:rsid w:val="00CD496F"/>
    <w:rsid w:val="00CD5FF2"/>
    <w:rsid w:val="00CD6705"/>
    <w:rsid w:val="00CE06B7"/>
    <w:rsid w:val="00CE1A3E"/>
    <w:rsid w:val="00CE4489"/>
    <w:rsid w:val="00CE6A4B"/>
    <w:rsid w:val="00CE6A82"/>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31C06"/>
    <w:rsid w:val="00D320E7"/>
    <w:rsid w:val="00D33294"/>
    <w:rsid w:val="00D33884"/>
    <w:rsid w:val="00D34094"/>
    <w:rsid w:val="00D373A2"/>
    <w:rsid w:val="00D433FB"/>
    <w:rsid w:val="00D46576"/>
    <w:rsid w:val="00D4693A"/>
    <w:rsid w:val="00D504B2"/>
    <w:rsid w:val="00D50840"/>
    <w:rsid w:val="00D57114"/>
    <w:rsid w:val="00D63B73"/>
    <w:rsid w:val="00D64CC0"/>
    <w:rsid w:val="00D65250"/>
    <w:rsid w:val="00D71A78"/>
    <w:rsid w:val="00D750DE"/>
    <w:rsid w:val="00D752FD"/>
    <w:rsid w:val="00D7669F"/>
    <w:rsid w:val="00D76AAA"/>
    <w:rsid w:val="00D808AB"/>
    <w:rsid w:val="00D83598"/>
    <w:rsid w:val="00D8359C"/>
    <w:rsid w:val="00D84ECA"/>
    <w:rsid w:val="00D84FA6"/>
    <w:rsid w:val="00D85046"/>
    <w:rsid w:val="00D851FF"/>
    <w:rsid w:val="00D86DF6"/>
    <w:rsid w:val="00D874A9"/>
    <w:rsid w:val="00D8765E"/>
    <w:rsid w:val="00D924A1"/>
    <w:rsid w:val="00D93483"/>
    <w:rsid w:val="00D9383E"/>
    <w:rsid w:val="00D97091"/>
    <w:rsid w:val="00DA218C"/>
    <w:rsid w:val="00DA418A"/>
    <w:rsid w:val="00DA44A6"/>
    <w:rsid w:val="00DA4E3E"/>
    <w:rsid w:val="00DA6095"/>
    <w:rsid w:val="00DB0019"/>
    <w:rsid w:val="00DB06F5"/>
    <w:rsid w:val="00DB0DBE"/>
    <w:rsid w:val="00DB1315"/>
    <w:rsid w:val="00DB1DA0"/>
    <w:rsid w:val="00DB6CA7"/>
    <w:rsid w:val="00DB794F"/>
    <w:rsid w:val="00DC360F"/>
    <w:rsid w:val="00DC4591"/>
    <w:rsid w:val="00DC4778"/>
    <w:rsid w:val="00DC552B"/>
    <w:rsid w:val="00DC5F18"/>
    <w:rsid w:val="00DC7A7B"/>
    <w:rsid w:val="00DD1990"/>
    <w:rsid w:val="00DD1F48"/>
    <w:rsid w:val="00DD2C33"/>
    <w:rsid w:val="00DD2D0C"/>
    <w:rsid w:val="00DD4BAD"/>
    <w:rsid w:val="00DD4BC1"/>
    <w:rsid w:val="00DD5890"/>
    <w:rsid w:val="00DD79C3"/>
    <w:rsid w:val="00DE099E"/>
    <w:rsid w:val="00DE0CA9"/>
    <w:rsid w:val="00DE1CAB"/>
    <w:rsid w:val="00DE2B43"/>
    <w:rsid w:val="00DE4074"/>
    <w:rsid w:val="00DE615C"/>
    <w:rsid w:val="00DE6817"/>
    <w:rsid w:val="00DE7255"/>
    <w:rsid w:val="00DE7335"/>
    <w:rsid w:val="00DE7D57"/>
    <w:rsid w:val="00E004D4"/>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71F13"/>
    <w:rsid w:val="00E72AFE"/>
    <w:rsid w:val="00E72E27"/>
    <w:rsid w:val="00E749D0"/>
    <w:rsid w:val="00E77722"/>
    <w:rsid w:val="00E81846"/>
    <w:rsid w:val="00E845C4"/>
    <w:rsid w:val="00E84842"/>
    <w:rsid w:val="00E855E2"/>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FBC"/>
    <w:rsid w:val="00EB504A"/>
    <w:rsid w:val="00EB72FE"/>
    <w:rsid w:val="00EB7979"/>
    <w:rsid w:val="00EC0B52"/>
    <w:rsid w:val="00EC175D"/>
    <w:rsid w:val="00EC319B"/>
    <w:rsid w:val="00EC37D5"/>
    <w:rsid w:val="00EC3CC5"/>
    <w:rsid w:val="00EC6C1F"/>
    <w:rsid w:val="00ED14A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7883"/>
    <w:rsid w:val="00F70672"/>
    <w:rsid w:val="00F716A5"/>
    <w:rsid w:val="00F720E7"/>
    <w:rsid w:val="00F741E8"/>
    <w:rsid w:val="00F750E4"/>
    <w:rsid w:val="00F771E3"/>
    <w:rsid w:val="00F7738F"/>
    <w:rsid w:val="00F81BBD"/>
    <w:rsid w:val="00F83041"/>
    <w:rsid w:val="00F967A3"/>
    <w:rsid w:val="00F979D0"/>
    <w:rsid w:val="00FA28BD"/>
    <w:rsid w:val="00FA334F"/>
    <w:rsid w:val="00FA4485"/>
    <w:rsid w:val="00FA7A0F"/>
    <w:rsid w:val="00FB3F16"/>
    <w:rsid w:val="00FB61AC"/>
    <w:rsid w:val="00FB74C8"/>
    <w:rsid w:val="00FC065B"/>
    <w:rsid w:val="00FC2CEB"/>
    <w:rsid w:val="00FC316F"/>
    <w:rsid w:val="00FC399C"/>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 w:type="character" w:styleId="ab">
    <w:name w:val="Hyperlink"/>
    <w:basedOn w:val="a0"/>
    <w:uiPriority w:val="99"/>
    <w:unhideWhenUsed/>
    <w:rsid w:val="00316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982346843">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4041B-DBCA-4EB5-83A8-ECADF26F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1231</Words>
  <Characters>7017</Characters>
  <Application>Microsoft Office Word</Application>
  <DocSecurity>0</DocSecurity>
  <Lines>58</Lines>
  <Paragraphs>16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24</cp:revision>
  <cp:lastPrinted>2020-07-10T13:33:00Z</cp:lastPrinted>
  <dcterms:created xsi:type="dcterms:W3CDTF">2020-06-01T07:17:00Z</dcterms:created>
  <dcterms:modified xsi:type="dcterms:W3CDTF">2020-07-14T16:48:00Z</dcterms:modified>
</cp:coreProperties>
</file>