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FF" w:rsidRPr="004329BC" w:rsidRDefault="004D12FF" w:rsidP="004D12FF">
      <w:pPr>
        <w:pStyle w:val="a3"/>
        <w:jc w:val="left"/>
      </w:pPr>
      <w:r w:rsidRPr="004329BC">
        <w:t>CONSILIUL  MUNICIPAL  ORHEI                                                                               PROIECT</w:t>
      </w:r>
    </w:p>
    <w:p w:rsidR="004D12FF" w:rsidRPr="004329BC" w:rsidRDefault="004D12FF" w:rsidP="004D12FF">
      <w:pPr>
        <w:pStyle w:val="a3"/>
        <w:jc w:val="left"/>
      </w:pPr>
      <w:r w:rsidRPr="004329BC">
        <w:t xml:space="preserve">                                                                                                        </w:t>
      </w:r>
      <w:r w:rsidRPr="004329BC">
        <w:tab/>
      </w:r>
    </w:p>
    <w:p w:rsidR="004D12FF" w:rsidRPr="004329BC" w:rsidRDefault="004D12FF" w:rsidP="004D12FF">
      <w:pPr>
        <w:pStyle w:val="a3"/>
        <w:jc w:val="center"/>
        <w:rPr>
          <w:b/>
        </w:rPr>
      </w:pPr>
      <w:r w:rsidRPr="004329BC">
        <w:rPr>
          <w:b/>
        </w:rPr>
        <w:t xml:space="preserve">D E C I Z I E </w:t>
      </w:r>
    </w:p>
    <w:p w:rsidR="004D12FF" w:rsidRPr="004329BC" w:rsidRDefault="004D12FF" w:rsidP="004D12FF">
      <w:pPr>
        <w:pStyle w:val="a3"/>
        <w:jc w:val="center"/>
      </w:pPr>
      <w:r w:rsidRPr="004329BC">
        <w:t xml:space="preserve">                                                                                                                          Nr. _____                                                                                                                                                         </w:t>
      </w:r>
    </w:p>
    <w:p w:rsidR="004D12FF" w:rsidRPr="004329BC" w:rsidRDefault="004D12FF" w:rsidP="004D12FF">
      <w:pPr>
        <w:tabs>
          <w:tab w:val="left" w:pos="8010"/>
        </w:tabs>
        <w:jc w:val="right"/>
        <w:rPr>
          <w:lang w:val="ro-RO"/>
        </w:rPr>
      </w:pPr>
      <w:r w:rsidRPr="004329BC">
        <w:rPr>
          <w:lang w:val="ro-RO"/>
        </w:rPr>
        <w:t>Din  __________20____</w:t>
      </w:r>
    </w:p>
    <w:p w:rsidR="004D12FF" w:rsidRPr="00B320A4" w:rsidRDefault="004D12FF" w:rsidP="004D12FF">
      <w:pPr>
        <w:tabs>
          <w:tab w:val="left" w:pos="8010"/>
        </w:tabs>
        <w:rPr>
          <w:sz w:val="12"/>
          <w:szCs w:val="12"/>
          <w:lang w:val="ro-RO"/>
        </w:rPr>
      </w:pPr>
    </w:p>
    <w:p w:rsidR="004D12FF" w:rsidRPr="00B320A4" w:rsidRDefault="004D12FF" w:rsidP="004D12FF">
      <w:pPr>
        <w:tabs>
          <w:tab w:val="left" w:pos="8010"/>
        </w:tabs>
        <w:rPr>
          <w:sz w:val="12"/>
          <w:szCs w:val="12"/>
          <w:lang w:val="ro-RO"/>
        </w:rPr>
      </w:pPr>
    </w:p>
    <w:p w:rsidR="000472C0" w:rsidRDefault="000472C0" w:rsidP="007C753F">
      <w:pPr>
        <w:pStyle w:val="a6"/>
        <w:rPr>
          <w:rFonts w:ascii="Times New Roman" w:hAnsi="Times New Roman" w:cs="Times New Roman"/>
          <w:sz w:val="24"/>
          <w:szCs w:val="24"/>
          <w:lang w:val="ro-RO"/>
        </w:rPr>
      </w:pPr>
    </w:p>
    <w:p w:rsidR="007C753F" w:rsidRPr="004329BC" w:rsidRDefault="004D12FF" w:rsidP="007C753F">
      <w:pPr>
        <w:pStyle w:val="a6"/>
        <w:rPr>
          <w:rFonts w:ascii="Times New Roman" w:hAnsi="Times New Roman" w:cs="Times New Roman"/>
          <w:sz w:val="24"/>
          <w:szCs w:val="24"/>
          <w:lang w:val="ro-RO"/>
        </w:rPr>
      </w:pPr>
      <w:r w:rsidRPr="004329BC">
        <w:rPr>
          <w:rFonts w:ascii="Times New Roman" w:hAnsi="Times New Roman" w:cs="Times New Roman"/>
          <w:sz w:val="24"/>
          <w:szCs w:val="24"/>
          <w:lang w:val="ro-RO"/>
        </w:rPr>
        <w:t xml:space="preserve">Cu privire la desființarea </w:t>
      </w:r>
    </w:p>
    <w:p w:rsidR="007C753F" w:rsidRPr="004329BC" w:rsidRDefault="00D316CB" w:rsidP="007C753F">
      <w:pPr>
        <w:pStyle w:val="a6"/>
        <w:rPr>
          <w:rFonts w:ascii="Times New Roman" w:hAnsi="Times New Roman" w:cs="Times New Roman"/>
          <w:sz w:val="24"/>
          <w:szCs w:val="24"/>
          <w:lang w:val="ro-RO"/>
        </w:rPr>
      </w:pPr>
      <w:r>
        <w:rPr>
          <w:rFonts w:ascii="Times New Roman" w:hAnsi="Times New Roman" w:cs="Times New Roman"/>
          <w:sz w:val="24"/>
          <w:szCs w:val="24"/>
          <w:lang w:val="ro-RO"/>
        </w:rPr>
        <w:t>construcției</w:t>
      </w:r>
      <w:r w:rsidR="007C753F" w:rsidRPr="004329BC">
        <w:rPr>
          <w:rFonts w:ascii="Times New Roman" w:hAnsi="Times New Roman" w:cs="Times New Roman"/>
          <w:sz w:val="24"/>
          <w:szCs w:val="24"/>
          <w:lang w:val="ro-RO"/>
        </w:rPr>
        <w:t xml:space="preserve"> </w:t>
      </w:r>
      <w:r>
        <w:rPr>
          <w:rFonts w:ascii="Times New Roman" w:hAnsi="Times New Roman" w:cs="Times New Roman"/>
          <w:sz w:val="24"/>
          <w:szCs w:val="24"/>
          <w:lang w:val="ro-RO"/>
        </w:rPr>
        <w:t>avariate</w:t>
      </w:r>
    </w:p>
    <w:p w:rsidR="004D12FF" w:rsidRPr="0025160B" w:rsidRDefault="004D12FF" w:rsidP="004D12FF">
      <w:pPr>
        <w:pStyle w:val="a6"/>
        <w:rPr>
          <w:rFonts w:ascii="Times New Roman" w:hAnsi="Times New Roman" w:cs="Times New Roman"/>
          <w:sz w:val="12"/>
          <w:szCs w:val="12"/>
          <w:lang w:val="ro-RO"/>
        </w:rPr>
      </w:pPr>
    </w:p>
    <w:p w:rsidR="004D12FF" w:rsidRPr="0025160B" w:rsidRDefault="004D12FF" w:rsidP="004D12FF">
      <w:pPr>
        <w:pStyle w:val="a6"/>
        <w:rPr>
          <w:rFonts w:ascii="Times New Roman" w:hAnsi="Times New Roman" w:cs="Times New Roman"/>
          <w:sz w:val="12"/>
          <w:szCs w:val="12"/>
          <w:lang w:val="ro-RO"/>
        </w:rPr>
      </w:pPr>
    </w:p>
    <w:p w:rsidR="004D12FF" w:rsidRPr="004329BC" w:rsidRDefault="0025160B" w:rsidP="004D12FF">
      <w:pPr>
        <w:autoSpaceDE w:val="0"/>
        <w:autoSpaceDN w:val="0"/>
        <w:adjustRightInd w:val="0"/>
        <w:ind w:firstLine="360"/>
        <w:jc w:val="both"/>
        <w:rPr>
          <w:lang w:val="ro-RO"/>
        </w:rPr>
      </w:pPr>
      <w:r>
        <w:rPr>
          <w:lang w:val="fr-FR"/>
        </w:rPr>
        <w:t>Î</w:t>
      </w:r>
      <w:r w:rsidRPr="00BC039D">
        <w:rPr>
          <w:lang w:val="fr-FR"/>
        </w:rPr>
        <w:t xml:space="preserve">n temeiul art. </w:t>
      </w:r>
      <w:r>
        <w:rPr>
          <w:lang w:val="fr-FR"/>
        </w:rPr>
        <w:t>14 din</w:t>
      </w:r>
      <w:r w:rsidRPr="00BC039D">
        <w:rPr>
          <w:lang w:val="fr-FR"/>
        </w:rPr>
        <w:t xml:space="preserve"> Leg</w:t>
      </w:r>
      <w:r>
        <w:rPr>
          <w:lang w:val="fr-FR"/>
        </w:rPr>
        <w:t>ea</w:t>
      </w:r>
      <w:r w:rsidRPr="00BC039D">
        <w:rPr>
          <w:lang w:val="fr-FR"/>
        </w:rPr>
        <w:t xml:space="preserve"> </w:t>
      </w:r>
      <w:r>
        <w:rPr>
          <w:lang w:val="fr-FR"/>
        </w:rPr>
        <w:t xml:space="preserve">Republicii Moldova </w:t>
      </w:r>
      <w:r w:rsidRPr="00BC039D">
        <w:rPr>
          <w:lang w:val="fr-FR"/>
        </w:rPr>
        <w:t>nr. 436-XVI din 28.12.2006</w:t>
      </w:r>
      <w:r>
        <w:rPr>
          <w:lang w:val="fr-FR"/>
        </w:rPr>
        <w:t xml:space="preserve"> </w:t>
      </w:r>
      <w:r w:rsidRPr="00BC039D">
        <w:rPr>
          <w:lang w:val="fr-FR"/>
        </w:rPr>
        <w:t>privind administraţia publică locală</w:t>
      </w:r>
      <w:r>
        <w:rPr>
          <w:lang w:val="fr-FR"/>
        </w:rPr>
        <w:t>,</w:t>
      </w:r>
      <w:r>
        <w:rPr>
          <w:lang w:val="ro-RO"/>
        </w:rPr>
        <w:t xml:space="preserve"> art. 10, 118-126 </w:t>
      </w:r>
      <w:r w:rsidR="009A7E34">
        <w:rPr>
          <w:lang w:val="ro-RO"/>
        </w:rPr>
        <w:t xml:space="preserve">din </w:t>
      </w:r>
      <w:r>
        <w:rPr>
          <w:lang w:val="ro-RO"/>
        </w:rPr>
        <w:t>Cod</w:t>
      </w:r>
      <w:r w:rsidR="009A7E34">
        <w:rPr>
          <w:lang w:val="ro-RO"/>
        </w:rPr>
        <w:t>ul</w:t>
      </w:r>
      <w:r>
        <w:rPr>
          <w:lang w:val="ro-RO"/>
        </w:rPr>
        <w:t xml:space="preserve"> administrativ al </w:t>
      </w:r>
      <w:r>
        <w:rPr>
          <w:lang w:val="fr-FR"/>
        </w:rPr>
        <w:t xml:space="preserve">Republicii Moldova nr. 116 din 19.07.2018, </w:t>
      </w:r>
      <w:r w:rsidRPr="004329BC">
        <w:rPr>
          <w:lang w:val="ro-RO"/>
        </w:rPr>
        <w:t xml:space="preserve">Legea Parlamentului Republicii Moldova nr. 163 din </w:t>
      </w:r>
      <w:r w:rsidR="009A7E34">
        <w:rPr>
          <w:lang w:val="ro-RO"/>
        </w:rPr>
        <w:t>0</w:t>
      </w:r>
      <w:r w:rsidRPr="004329BC">
        <w:rPr>
          <w:lang w:val="ro-RO"/>
        </w:rPr>
        <w:t>9.07.</w:t>
      </w:r>
      <w:r w:rsidR="009A7E34">
        <w:rPr>
          <w:lang w:val="ro-RO"/>
        </w:rPr>
        <w:t>20</w:t>
      </w:r>
      <w:r w:rsidRPr="004329BC">
        <w:rPr>
          <w:lang w:val="ro-RO"/>
        </w:rPr>
        <w:t>10 „Privind autorizarea executării lucrărilor de construcţie”</w:t>
      </w:r>
      <w:r>
        <w:rPr>
          <w:rStyle w:val="20"/>
          <w:color w:val="000000"/>
          <w:lang w:val="ro-RO" w:eastAsia="ro-RO"/>
        </w:rPr>
        <w:t>,</w:t>
      </w:r>
      <w:r w:rsidR="004D12FF" w:rsidRPr="004329BC">
        <w:rPr>
          <w:rStyle w:val="20"/>
          <w:color w:val="000000"/>
          <w:lang w:val="ro-RO" w:eastAsia="ro-RO"/>
        </w:rPr>
        <w:t xml:space="preserve"> </w:t>
      </w:r>
      <w:r w:rsidR="009A7E34">
        <w:rPr>
          <w:rStyle w:val="20"/>
          <w:color w:val="000000"/>
          <w:lang w:val="ro-RO" w:eastAsia="ro-RO"/>
        </w:rPr>
        <w:t>art. 11, alin. (2), lit. f) al Legii nr. 29 din 05.04.2018 „Privind delimitarea proprietății publice”, art. 142, lit. d) și e), art. 146, alin. (2) ale Codului Educației al Republicii</w:t>
      </w:r>
      <w:r w:rsidR="00D316CB">
        <w:rPr>
          <w:rStyle w:val="20"/>
          <w:color w:val="000000"/>
          <w:lang w:val="ro-RO" w:eastAsia="ro-RO"/>
        </w:rPr>
        <w:t xml:space="preserve"> Moldova nr. 152 din 17.07.2014;</w:t>
      </w:r>
      <w:r w:rsidR="009A7E34">
        <w:rPr>
          <w:rStyle w:val="20"/>
          <w:color w:val="000000"/>
          <w:lang w:val="ro-RO" w:eastAsia="ro-RO"/>
        </w:rPr>
        <w:t xml:space="preserve"> </w:t>
      </w:r>
      <w:r w:rsidR="00D316CB">
        <w:rPr>
          <w:rStyle w:val="20"/>
          <w:color w:val="000000"/>
          <w:lang w:val="ro-RO" w:eastAsia="ro-RO"/>
        </w:rPr>
        <w:t>D</w:t>
      </w:r>
      <w:r w:rsidR="00D316CB">
        <w:rPr>
          <w:lang w:val="ro-RO"/>
        </w:rPr>
        <w:t xml:space="preserve">ecizia Consiliului municipal Orhei nr. 2.11 din 05.03.2020 „Cu privire la transmiterea în folosință a bunurilor imobile”; demersul </w:t>
      </w:r>
      <w:r w:rsidR="003704EF" w:rsidRPr="004329BC">
        <w:rPr>
          <w:lang w:val="ro-RO"/>
        </w:rPr>
        <w:t>Instituți</w:t>
      </w:r>
      <w:r w:rsidR="00D316CB">
        <w:rPr>
          <w:lang w:val="ro-RO"/>
        </w:rPr>
        <w:t>ei Publice</w:t>
      </w:r>
      <w:r w:rsidR="003704EF" w:rsidRPr="004329BC">
        <w:rPr>
          <w:lang w:val="ro-RO"/>
        </w:rPr>
        <w:t xml:space="preserve"> </w:t>
      </w:r>
      <w:r w:rsidR="00D316CB" w:rsidRPr="00A20197">
        <w:t xml:space="preserve">Liceul Teoretic </w:t>
      </w:r>
      <w:r w:rsidR="00D316CB" w:rsidRPr="000A4E98">
        <w:rPr>
          <w:lang w:val="ro-RO"/>
        </w:rPr>
        <w:t>„M. Lomonosov”</w:t>
      </w:r>
      <w:r w:rsidR="00D316CB" w:rsidRPr="00A20197">
        <w:rPr>
          <w:b/>
          <w:lang w:val="ro-RO"/>
        </w:rPr>
        <w:t xml:space="preserve"> </w:t>
      </w:r>
      <w:r w:rsidR="00D316CB" w:rsidRPr="00A20197">
        <w:t xml:space="preserve">nr. </w:t>
      </w:r>
      <w:r w:rsidR="00D316CB">
        <w:t>33</w:t>
      </w:r>
      <w:r w:rsidR="00D316CB" w:rsidRPr="00A20197">
        <w:t xml:space="preserve"> din </w:t>
      </w:r>
      <w:r w:rsidR="00D316CB">
        <w:t>27</w:t>
      </w:r>
      <w:r w:rsidR="00D316CB" w:rsidRPr="00A20197">
        <w:t>.0</w:t>
      </w:r>
      <w:r w:rsidR="00D316CB">
        <w:t>4.2021; actul de constatare pe teren din 05.05.2021</w:t>
      </w:r>
      <w:r w:rsidR="003704EF">
        <w:rPr>
          <w:rStyle w:val="20"/>
          <w:color w:val="000000"/>
          <w:lang w:val="ro-RO" w:eastAsia="ro-RO"/>
        </w:rPr>
        <w:t xml:space="preserve"> și </w:t>
      </w:r>
      <w:proofErr w:type="spellStart"/>
      <w:r w:rsidR="003704EF">
        <w:rPr>
          <w:rStyle w:val="20"/>
          <w:color w:val="000000"/>
          <w:lang w:val="ro-RO" w:eastAsia="ro-RO"/>
        </w:rPr>
        <w:t>examinînd</w:t>
      </w:r>
      <w:proofErr w:type="spellEnd"/>
      <w:r w:rsidR="003704EF">
        <w:rPr>
          <w:rStyle w:val="20"/>
          <w:color w:val="000000"/>
          <w:lang w:val="ro-RO" w:eastAsia="ro-RO"/>
        </w:rPr>
        <w:t xml:space="preserve"> Nota informativă prezentată de dna Cristina Cojocari, Viceprimar pentru domeniul construcții și infrastructură</w:t>
      </w:r>
      <w:r w:rsidR="004329BC" w:rsidRPr="004329BC">
        <w:rPr>
          <w:lang w:val="ro-RO"/>
        </w:rPr>
        <w:t xml:space="preserve">, </w:t>
      </w:r>
    </w:p>
    <w:p w:rsidR="004D12FF" w:rsidRPr="004329BC" w:rsidRDefault="004D12FF" w:rsidP="004D12FF">
      <w:pPr>
        <w:autoSpaceDE w:val="0"/>
        <w:autoSpaceDN w:val="0"/>
        <w:adjustRightInd w:val="0"/>
        <w:ind w:firstLine="360"/>
        <w:jc w:val="both"/>
        <w:rPr>
          <w:b/>
          <w:sz w:val="16"/>
          <w:szCs w:val="16"/>
          <w:lang w:val="ro-RO"/>
        </w:rPr>
      </w:pPr>
    </w:p>
    <w:p w:rsidR="004D12FF" w:rsidRPr="004329BC" w:rsidRDefault="004D12FF" w:rsidP="004D12FF">
      <w:pPr>
        <w:ind w:firstLine="709"/>
        <w:jc w:val="center"/>
        <w:rPr>
          <w:lang w:val="ro-RO"/>
        </w:rPr>
      </w:pPr>
      <w:r w:rsidRPr="004329BC">
        <w:rPr>
          <w:lang w:val="ro-RO"/>
        </w:rPr>
        <w:t>CONSILIUL MUNICIPAL ORHEI  DECIDE:</w:t>
      </w:r>
    </w:p>
    <w:p w:rsidR="004D12FF" w:rsidRPr="004329BC" w:rsidRDefault="004D12FF" w:rsidP="004D12FF">
      <w:pPr>
        <w:pStyle w:val="a6"/>
        <w:jc w:val="both"/>
        <w:rPr>
          <w:rFonts w:ascii="Times New Roman" w:hAnsi="Times New Roman" w:cs="Times New Roman"/>
          <w:sz w:val="16"/>
          <w:szCs w:val="16"/>
          <w:lang w:val="ro-RO"/>
        </w:rPr>
      </w:pPr>
    </w:p>
    <w:p w:rsidR="0025160B" w:rsidRDefault="004D12FF" w:rsidP="0025160B">
      <w:pPr>
        <w:pStyle w:val="a5"/>
        <w:numPr>
          <w:ilvl w:val="0"/>
          <w:numId w:val="4"/>
        </w:numPr>
        <w:tabs>
          <w:tab w:val="left" w:pos="851"/>
        </w:tabs>
        <w:contextualSpacing/>
        <w:jc w:val="both"/>
        <w:rPr>
          <w:lang w:val="ro-RO"/>
        </w:rPr>
      </w:pPr>
      <w:r w:rsidRPr="004329BC">
        <w:rPr>
          <w:lang w:val="ro-RO"/>
        </w:rPr>
        <w:t>Se aprobă desființarea construcți</w:t>
      </w:r>
      <w:r w:rsidR="00D316CB">
        <w:rPr>
          <w:lang w:val="ro-RO"/>
        </w:rPr>
        <w:t>ei avariate</w:t>
      </w:r>
      <w:r w:rsidR="008326E9" w:rsidRPr="004329BC">
        <w:rPr>
          <w:lang w:val="ro-RO"/>
        </w:rPr>
        <w:t xml:space="preserve"> cu nr. cadastral </w:t>
      </w:r>
      <w:r w:rsidR="00D316CB">
        <w:rPr>
          <w:bCs/>
          <w:iCs/>
        </w:rPr>
        <w:t>6401403.366.13</w:t>
      </w:r>
      <w:r w:rsidR="00D316CB" w:rsidRPr="00A20197">
        <w:rPr>
          <w:bCs/>
          <w:iCs/>
        </w:rPr>
        <w:t xml:space="preserve"> </w:t>
      </w:r>
      <w:r w:rsidRPr="004329BC">
        <w:rPr>
          <w:lang w:val="ro-RO"/>
        </w:rPr>
        <w:t xml:space="preserve"> </w:t>
      </w:r>
      <w:r w:rsidR="008326E9" w:rsidRPr="004329BC">
        <w:rPr>
          <w:lang w:val="ro-RO"/>
        </w:rPr>
        <w:t>de pe terenul cu nr. cad</w:t>
      </w:r>
      <w:r w:rsidR="004329BC" w:rsidRPr="004329BC">
        <w:rPr>
          <w:lang w:val="ro-RO"/>
        </w:rPr>
        <w:t>a</w:t>
      </w:r>
      <w:r w:rsidR="008326E9" w:rsidRPr="004329BC">
        <w:rPr>
          <w:lang w:val="ro-RO"/>
        </w:rPr>
        <w:t xml:space="preserve">stral </w:t>
      </w:r>
      <w:r w:rsidR="00D316CB">
        <w:rPr>
          <w:bCs/>
          <w:iCs/>
        </w:rPr>
        <w:t>6401403.366</w:t>
      </w:r>
      <w:r w:rsidR="00D316CB">
        <w:rPr>
          <w:lang w:val="ro-RO"/>
        </w:rPr>
        <w:t xml:space="preserve"> al </w:t>
      </w:r>
      <w:r w:rsidR="00D316CB" w:rsidRPr="004329BC">
        <w:rPr>
          <w:lang w:val="ro-RO"/>
        </w:rPr>
        <w:t>Instituți</w:t>
      </w:r>
      <w:r w:rsidR="00D316CB">
        <w:rPr>
          <w:lang w:val="ro-RO"/>
        </w:rPr>
        <w:t>ei Publice</w:t>
      </w:r>
      <w:r w:rsidR="00D316CB" w:rsidRPr="004329BC">
        <w:rPr>
          <w:lang w:val="ro-RO"/>
        </w:rPr>
        <w:t xml:space="preserve"> </w:t>
      </w:r>
      <w:r w:rsidR="00D316CB" w:rsidRPr="00A20197">
        <w:t xml:space="preserve">Liceul Teoretic </w:t>
      </w:r>
      <w:r w:rsidR="00D316CB" w:rsidRPr="000A4E98">
        <w:rPr>
          <w:lang w:val="ro-RO"/>
        </w:rPr>
        <w:t>„M. Lomonosov”</w:t>
      </w:r>
      <w:r w:rsidR="00D316CB" w:rsidRPr="00A20197">
        <w:rPr>
          <w:b/>
          <w:lang w:val="ro-RO"/>
        </w:rPr>
        <w:t xml:space="preserve"> </w:t>
      </w:r>
      <w:r w:rsidR="007C753F" w:rsidRPr="004329BC">
        <w:rPr>
          <w:lang w:val="ro-RO"/>
        </w:rPr>
        <w:t xml:space="preserve">din </w:t>
      </w:r>
      <w:proofErr w:type="spellStart"/>
      <w:r w:rsidR="00D316CB">
        <w:rPr>
          <w:bCs/>
          <w:iCs/>
        </w:rPr>
        <w:t>Vasile</w:t>
      </w:r>
      <w:proofErr w:type="spellEnd"/>
      <w:r w:rsidR="00D316CB">
        <w:rPr>
          <w:bCs/>
          <w:iCs/>
        </w:rPr>
        <w:t xml:space="preserve"> </w:t>
      </w:r>
      <w:proofErr w:type="spellStart"/>
      <w:r w:rsidR="00D316CB">
        <w:rPr>
          <w:bCs/>
          <w:iCs/>
        </w:rPr>
        <w:t>Mahu</w:t>
      </w:r>
      <w:proofErr w:type="spellEnd"/>
      <w:r w:rsidR="00D316CB" w:rsidRPr="00A20197">
        <w:rPr>
          <w:bCs/>
          <w:iCs/>
        </w:rPr>
        <w:t xml:space="preserve"> </w:t>
      </w:r>
      <w:proofErr w:type="spellStart"/>
      <w:r w:rsidR="00D316CB" w:rsidRPr="00A20197">
        <w:rPr>
          <w:bCs/>
          <w:iCs/>
        </w:rPr>
        <w:t>nr</w:t>
      </w:r>
      <w:proofErr w:type="spellEnd"/>
      <w:r w:rsidR="00D316CB" w:rsidRPr="00A20197">
        <w:rPr>
          <w:bCs/>
          <w:iCs/>
        </w:rPr>
        <w:t>. 148</w:t>
      </w:r>
      <w:r w:rsidR="007C753F" w:rsidRPr="004329BC">
        <w:rPr>
          <w:lang w:val="ro-RO"/>
        </w:rPr>
        <w:t>, mun. Orhei</w:t>
      </w:r>
      <w:r w:rsidR="0025160B">
        <w:rPr>
          <w:lang w:val="ro-RO"/>
        </w:rPr>
        <w:t>.</w:t>
      </w:r>
    </w:p>
    <w:p w:rsidR="0025160B" w:rsidRPr="0025160B" w:rsidRDefault="0025160B" w:rsidP="0025160B">
      <w:pPr>
        <w:pStyle w:val="a5"/>
        <w:tabs>
          <w:tab w:val="left" w:pos="851"/>
        </w:tabs>
        <w:spacing w:line="276" w:lineRule="auto"/>
        <w:ind w:left="720"/>
        <w:contextualSpacing/>
        <w:jc w:val="both"/>
        <w:rPr>
          <w:sz w:val="12"/>
          <w:szCs w:val="12"/>
          <w:lang w:val="ro-RO"/>
        </w:rPr>
      </w:pPr>
    </w:p>
    <w:p w:rsidR="003704EF" w:rsidRDefault="003704EF" w:rsidP="0025160B">
      <w:pPr>
        <w:pStyle w:val="a5"/>
        <w:numPr>
          <w:ilvl w:val="0"/>
          <w:numId w:val="4"/>
        </w:numPr>
        <w:tabs>
          <w:tab w:val="left" w:pos="851"/>
        </w:tabs>
        <w:contextualSpacing/>
        <w:jc w:val="both"/>
        <w:rPr>
          <w:lang w:val="ro-RO"/>
        </w:rPr>
      </w:pPr>
      <w:r>
        <w:rPr>
          <w:lang w:val="ro-RO"/>
        </w:rPr>
        <w:t>Autoritatea executivă a Consiliului municipal Orhei:</w:t>
      </w:r>
    </w:p>
    <w:p w:rsidR="003704EF" w:rsidRPr="00510697" w:rsidRDefault="003704EF" w:rsidP="003704EF">
      <w:pPr>
        <w:pStyle w:val="a5"/>
        <w:rPr>
          <w:sz w:val="12"/>
          <w:szCs w:val="12"/>
          <w:lang w:val="ro-RO"/>
        </w:rPr>
      </w:pPr>
    </w:p>
    <w:p w:rsidR="003704EF" w:rsidRDefault="003704EF" w:rsidP="000472C0">
      <w:pPr>
        <w:pStyle w:val="a5"/>
        <w:tabs>
          <w:tab w:val="left" w:pos="1134"/>
        </w:tabs>
        <w:ind w:left="709" w:firstLine="11"/>
        <w:contextualSpacing/>
        <w:jc w:val="both"/>
        <w:rPr>
          <w:rStyle w:val="20"/>
          <w:color w:val="000000"/>
          <w:lang w:val="ro-RO" w:eastAsia="ro-RO"/>
        </w:rPr>
      </w:pPr>
      <w:r>
        <w:rPr>
          <w:lang w:val="ro-RO"/>
        </w:rPr>
        <w:t xml:space="preserve">- </w:t>
      </w:r>
      <w:r w:rsidR="0025160B">
        <w:rPr>
          <w:lang w:val="ro-RO"/>
        </w:rPr>
        <w:t xml:space="preserve"> va elibera autorizația de desființare pentru </w:t>
      </w:r>
      <w:r w:rsidR="00D316CB" w:rsidRPr="004329BC">
        <w:rPr>
          <w:lang w:val="ro-RO"/>
        </w:rPr>
        <w:t>construcți</w:t>
      </w:r>
      <w:r w:rsidR="00D316CB">
        <w:rPr>
          <w:lang w:val="ro-RO"/>
        </w:rPr>
        <w:t>ei avariate</w:t>
      </w:r>
      <w:r w:rsidR="00D316CB" w:rsidRPr="004329BC">
        <w:rPr>
          <w:lang w:val="ro-RO"/>
        </w:rPr>
        <w:t xml:space="preserve"> cu nr. cadastral </w:t>
      </w:r>
      <w:r w:rsidR="00D316CB">
        <w:rPr>
          <w:bCs/>
          <w:iCs/>
        </w:rPr>
        <w:t>6401403.366.13</w:t>
      </w:r>
      <w:r w:rsidR="00D316CB" w:rsidRPr="00A20197">
        <w:rPr>
          <w:bCs/>
          <w:iCs/>
        </w:rPr>
        <w:t xml:space="preserve"> </w:t>
      </w:r>
      <w:r w:rsidR="00D316CB" w:rsidRPr="004329BC">
        <w:rPr>
          <w:lang w:val="ro-RO"/>
        </w:rPr>
        <w:t xml:space="preserve"> </w:t>
      </w:r>
      <w:r w:rsidRPr="004329BC">
        <w:rPr>
          <w:rStyle w:val="20"/>
          <w:color w:val="000000"/>
          <w:lang w:val="ro-RO" w:eastAsia="ro-RO"/>
        </w:rPr>
        <w:t>conform legislației în vigoare</w:t>
      </w:r>
      <w:r>
        <w:rPr>
          <w:rStyle w:val="20"/>
          <w:color w:val="000000"/>
          <w:lang w:val="ro-RO" w:eastAsia="ro-RO"/>
        </w:rPr>
        <w:t>;</w:t>
      </w:r>
    </w:p>
    <w:p w:rsidR="003704EF" w:rsidRPr="003704EF" w:rsidRDefault="003704EF" w:rsidP="003704EF">
      <w:pPr>
        <w:pStyle w:val="a5"/>
        <w:tabs>
          <w:tab w:val="left" w:pos="851"/>
        </w:tabs>
        <w:ind w:left="720"/>
        <w:contextualSpacing/>
        <w:jc w:val="both"/>
        <w:rPr>
          <w:lang w:val="ro-RO"/>
        </w:rPr>
      </w:pPr>
      <w:r>
        <w:rPr>
          <w:rStyle w:val="20"/>
          <w:color w:val="000000"/>
          <w:lang w:val="ro-RO" w:eastAsia="ro-RO"/>
        </w:rPr>
        <w:t>- va opera</w:t>
      </w:r>
      <w:r w:rsidRPr="004329BC">
        <w:rPr>
          <w:rStyle w:val="20"/>
          <w:color w:val="000000"/>
          <w:lang w:val="ro-RO" w:eastAsia="ro-RO"/>
        </w:rPr>
        <w:t xml:space="preserve"> modificările necesare în registrul de inventariere, </w:t>
      </w:r>
      <w:r w:rsidR="004329BC" w:rsidRPr="004329BC">
        <w:rPr>
          <w:lang w:val="ro-RO"/>
        </w:rPr>
        <w:t xml:space="preserve">conform </w:t>
      </w:r>
      <w:r>
        <w:rPr>
          <w:lang w:val="ro-RO"/>
        </w:rPr>
        <w:t>legislației în vigoare;</w:t>
      </w:r>
    </w:p>
    <w:p w:rsidR="004D12FF" w:rsidRPr="0025160B" w:rsidRDefault="004D12FF" w:rsidP="004D12FF">
      <w:pPr>
        <w:tabs>
          <w:tab w:val="left" w:pos="851"/>
        </w:tabs>
        <w:ind w:left="360"/>
        <w:jc w:val="both"/>
        <w:rPr>
          <w:sz w:val="12"/>
          <w:szCs w:val="12"/>
          <w:lang w:val="ro-RO"/>
        </w:rPr>
      </w:pPr>
    </w:p>
    <w:p w:rsidR="000472C0" w:rsidRDefault="000472C0" w:rsidP="000472C0">
      <w:pPr>
        <w:pStyle w:val="a5"/>
        <w:numPr>
          <w:ilvl w:val="0"/>
          <w:numId w:val="4"/>
        </w:numPr>
        <w:tabs>
          <w:tab w:val="left" w:pos="851"/>
        </w:tabs>
        <w:contextualSpacing/>
        <w:jc w:val="both"/>
        <w:rPr>
          <w:lang w:val="ro-RO"/>
        </w:rPr>
      </w:pPr>
      <w:r w:rsidRPr="004329BC">
        <w:rPr>
          <w:lang w:val="ro-RO"/>
        </w:rPr>
        <w:t>Instituți</w:t>
      </w:r>
      <w:r>
        <w:rPr>
          <w:lang w:val="ro-RO"/>
        </w:rPr>
        <w:t>a Publică</w:t>
      </w:r>
      <w:r w:rsidRPr="004329BC">
        <w:rPr>
          <w:lang w:val="ro-RO"/>
        </w:rPr>
        <w:t xml:space="preserve"> </w:t>
      </w:r>
      <w:r w:rsidRPr="00A20197">
        <w:t xml:space="preserve">Liceul Teoretic </w:t>
      </w:r>
      <w:r w:rsidRPr="000A4E98">
        <w:rPr>
          <w:lang w:val="ro-RO"/>
        </w:rPr>
        <w:t>„M. Lomonosov”</w:t>
      </w:r>
      <w:r w:rsidR="008326E9" w:rsidRPr="004329BC">
        <w:rPr>
          <w:lang w:val="ro-RO"/>
        </w:rPr>
        <w:t xml:space="preserve"> </w:t>
      </w:r>
      <w:r w:rsidR="003704EF">
        <w:rPr>
          <w:lang w:val="ro-RO"/>
        </w:rPr>
        <w:t xml:space="preserve">va </w:t>
      </w:r>
      <w:r w:rsidR="003704EF" w:rsidRPr="004329BC">
        <w:rPr>
          <w:lang w:val="ro-RO"/>
        </w:rPr>
        <w:t>asigur</w:t>
      </w:r>
      <w:r w:rsidR="003704EF">
        <w:rPr>
          <w:lang w:val="ro-RO"/>
        </w:rPr>
        <w:t>a</w:t>
      </w:r>
      <w:r w:rsidR="003704EF" w:rsidRPr="004329BC">
        <w:rPr>
          <w:lang w:val="ro-RO"/>
        </w:rPr>
        <w:t xml:space="preserve"> desființarea construcți</w:t>
      </w:r>
      <w:r>
        <w:rPr>
          <w:lang w:val="ro-RO"/>
        </w:rPr>
        <w:t>ei avariate</w:t>
      </w:r>
      <w:r w:rsidR="003704EF" w:rsidRPr="004329BC">
        <w:rPr>
          <w:lang w:val="ro-RO"/>
        </w:rPr>
        <w:t xml:space="preserve"> cu nr. cadastral </w:t>
      </w:r>
      <w:r>
        <w:rPr>
          <w:bCs/>
          <w:iCs/>
        </w:rPr>
        <w:t>6401403.366.13</w:t>
      </w:r>
      <w:r w:rsidRPr="00A20197">
        <w:rPr>
          <w:bCs/>
          <w:iCs/>
        </w:rPr>
        <w:t xml:space="preserve"> </w:t>
      </w:r>
      <w:r w:rsidR="003704EF" w:rsidRPr="004329BC">
        <w:rPr>
          <w:lang w:val="ro-RO"/>
        </w:rPr>
        <w:t xml:space="preserve">din contul </w:t>
      </w:r>
      <w:r w:rsidR="003704EF" w:rsidRPr="004329BC">
        <w:rPr>
          <w:rStyle w:val="20"/>
          <w:color w:val="000000"/>
          <w:lang w:val="ro-RO" w:eastAsia="ro-RO"/>
        </w:rPr>
        <w:t>m</w:t>
      </w:r>
      <w:r w:rsidR="003704EF">
        <w:rPr>
          <w:rStyle w:val="20"/>
          <w:color w:val="000000"/>
          <w:lang w:val="ro-RO" w:eastAsia="ro-RO"/>
        </w:rPr>
        <w:t>ijloacelor financiare proprii</w:t>
      </w:r>
      <w:r w:rsidR="003704EF" w:rsidRPr="004329BC">
        <w:rPr>
          <w:rStyle w:val="20"/>
          <w:color w:val="000000"/>
          <w:lang w:val="ro-RO" w:eastAsia="ro-RO"/>
        </w:rPr>
        <w:t xml:space="preserve"> </w:t>
      </w:r>
      <w:r w:rsidR="003704EF" w:rsidRPr="004329BC">
        <w:rPr>
          <w:lang w:val="ro-RO"/>
        </w:rPr>
        <w:t>prin intermediul organizațiilor specializate din domeniul construcțiilor.</w:t>
      </w:r>
    </w:p>
    <w:p w:rsidR="000472C0" w:rsidRPr="000472C0" w:rsidRDefault="000472C0" w:rsidP="000472C0">
      <w:pPr>
        <w:pStyle w:val="a5"/>
        <w:tabs>
          <w:tab w:val="left" w:pos="851"/>
        </w:tabs>
        <w:ind w:left="720"/>
        <w:contextualSpacing/>
        <w:jc w:val="both"/>
        <w:rPr>
          <w:sz w:val="12"/>
          <w:szCs w:val="12"/>
          <w:lang w:val="ro-RO"/>
        </w:rPr>
      </w:pPr>
    </w:p>
    <w:p w:rsidR="0045308E" w:rsidRDefault="000472C0" w:rsidP="004D12FF">
      <w:pPr>
        <w:pStyle w:val="a5"/>
        <w:numPr>
          <w:ilvl w:val="0"/>
          <w:numId w:val="4"/>
        </w:numPr>
        <w:tabs>
          <w:tab w:val="left" w:pos="851"/>
        </w:tabs>
        <w:contextualSpacing/>
        <w:jc w:val="both"/>
        <w:rPr>
          <w:lang w:val="ro-RO"/>
        </w:rPr>
      </w:pPr>
      <w:r w:rsidRPr="000472C0">
        <w:rPr>
          <w:lang w:val="ro-RO"/>
        </w:rPr>
        <w:t>Prezenta decizie intră în vigoare la data includerii acestea în Registrul de stat al actelor locale și poate fi atacată în Judecătoria Orhei în termen de 30 zile de la data comunicării</w:t>
      </w:r>
      <w:r w:rsidRPr="000472C0">
        <w:rPr>
          <w:color w:val="000000"/>
          <w:lang w:val="ro-RO" w:eastAsia="ro-RO"/>
        </w:rPr>
        <w:t xml:space="preserve"> </w:t>
      </w:r>
      <w:r w:rsidRPr="000472C0">
        <w:rPr>
          <w:color w:val="000000"/>
          <w:shd w:val="clear" w:color="auto" w:fill="FFFFFF"/>
          <w:lang w:val="ro-RO" w:eastAsia="ro-RO"/>
        </w:rPr>
        <w:t>în corespundere cu prevederile Codului Administrativ al Republicii Moldova</w:t>
      </w:r>
      <w:r w:rsidRPr="000472C0">
        <w:rPr>
          <w:lang w:val="ro-RO"/>
        </w:rPr>
        <w:t xml:space="preserve">. </w:t>
      </w:r>
    </w:p>
    <w:p w:rsidR="0045308E" w:rsidRPr="0045308E" w:rsidRDefault="0045308E" w:rsidP="0045308E">
      <w:pPr>
        <w:pStyle w:val="a5"/>
        <w:rPr>
          <w:sz w:val="12"/>
          <w:szCs w:val="12"/>
          <w:lang w:val="ro-RO"/>
        </w:rPr>
      </w:pPr>
    </w:p>
    <w:p w:rsidR="004D12FF" w:rsidRPr="0045308E" w:rsidRDefault="0045308E" w:rsidP="004D12FF">
      <w:pPr>
        <w:pStyle w:val="a5"/>
        <w:numPr>
          <w:ilvl w:val="0"/>
          <w:numId w:val="4"/>
        </w:numPr>
        <w:tabs>
          <w:tab w:val="left" w:pos="851"/>
        </w:tabs>
        <w:contextualSpacing/>
        <w:jc w:val="both"/>
        <w:rPr>
          <w:lang w:val="ro-RO"/>
        </w:rPr>
      </w:pPr>
      <w:r w:rsidRPr="0045308E">
        <w:rPr>
          <w:lang w:val="ro-RO"/>
        </w:rPr>
        <w:t>Controlul asupra executării prezentei decizii revine dnei Cristina COJOCARI, viceprimar al mun. Orhei pentru domeniul construcți</w:t>
      </w:r>
      <w:bookmarkStart w:id="0" w:name="_GoBack"/>
      <w:bookmarkEnd w:id="0"/>
      <w:r w:rsidRPr="0045308E">
        <w:rPr>
          <w:lang w:val="ro-RO"/>
        </w:rPr>
        <w:t>i și infrastructură.</w:t>
      </w:r>
    </w:p>
    <w:p w:rsidR="004D12FF" w:rsidRDefault="004D12FF" w:rsidP="004D12FF">
      <w:pPr>
        <w:pStyle w:val="a5"/>
        <w:tabs>
          <w:tab w:val="left" w:pos="6225"/>
        </w:tabs>
        <w:ind w:left="0"/>
        <w:jc w:val="both"/>
        <w:rPr>
          <w:sz w:val="12"/>
          <w:szCs w:val="12"/>
          <w:lang w:val="ro-RO"/>
        </w:rPr>
      </w:pPr>
      <w:r w:rsidRPr="00510697">
        <w:rPr>
          <w:sz w:val="12"/>
          <w:szCs w:val="12"/>
          <w:lang w:val="ro-RO"/>
        </w:rPr>
        <w:t xml:space="preserve">  </w:t>
      </w:r>
    </w:p>
    <w:p w:rsidR="000472C0" w:rsidRPr="00510697" w:rsidRDefault="000472C0" w:rsidP="004D12FF">
      <w:pPr>
        <w:pStyle w:val="a5"/>
        <w:tabs>
          <w:tab w:val="left" w:pos="6225"/>
        </w:tabs>
        <w:ind w:left="0"/>
        <w:jc w:val="both"/>
        <w:rPr>
          <w:sz w:val="12"/>
          <w:szCs w:val="12"/>
          <w:lang w:val="ro-RO"/>
        </w:rPr>
      </w:pPr>
    </w:p>
    <w:p w:rsidR="004D12FF" w:rsidRPr="00510697" w:rsidRDefault="004D12FF" w:rsidP="004D12FF">
      <w:pPr>
        <w:pStyle w:val="a5"/>
        <w:tabs>
          <w:tab w:val="left" w:pos="6225"/>
        </w:tabs>
        <w:ind w:left="0"/>
        <w:jc w:val="both"/>
        <w:rPr>
          <w:sz w:val="12"/>
          <w:szCs w:val="12"/>
          <w:lang w:val="ro-RO"/>
        </w:rPr>
      </w:pPr>
    </w:p>
    <w:p w:rsidR="004D12FF" w:rsidRPr="004329BC" w:rsidRDefault="004D12FF" w:rsidP="003A389B">
      <w:pPr>
        <w:ind w:firstLine="224"/>
        <w:rPr>
          <w:lang w:val="ro-RO"/>
        </w:rPr>
      </w:pPr>
      <w:r w:rsidRPr="004329BC">
        <w:rPr>
          <w:lang w:val="ro-RO"/>
        </w:rPr>
        <w:t xml:space="preserve">Primar                                                                             </w:t>
      </w:r>
      <w:r w:rsidR="003A389B">
        <w:rPr>
          <w:lang w:val="ro-RO"/>
        </w:rPr>
        <w:t xml:space="preserve">                           </w:t>
      </w:r>
      <w:r w:rsidRPr="004329BC">
        <w:rPr>
          <w:lang w:val="ro-RO"/>
        </w:rPr>
        <w:t>Pavel VEREJANU</w:t>
      </w:r>
    </w:p>
    <w:p w:rsidR="004D12FF" w:rsidRPr="000472C0" w:rsidRDefault="004D12FF" w:rsidP="003A389B">
      <w:pPr>
        <w:ind w:firstLine="224"/>
        <w:rPr>
          <w:sz w:val="12"/>
          <w:szCs w:val="12"/>
          <w:lang w:val="ro-RO"/>
        </w:rPr>
      </w:pPr>
    </w:p>
    <w:p w:rsidR="004D12FF" w:rsidRPr="004329BC" w:rsidRDefault="004D12FF" w:rsidP="003A389B">
      <w:pPr>
        <w:ind w:firstLine="224"/>
        <w:rPr>
          <w:lang w:val="ro-RO"/>
        </w:rPr>
      </w:pPr>
      <w:r w:rsidRPr="004329BC">
        <w:rPr>
          <w:lang w:val="ro-RO"/>
        </w:rPr>
        <w:t xml:space="preserve">Viceprimar                                                                                            </w:t>
      </w:r>
      <w:r w:rsidR="003A389B">
        <w:rPr>
          <w:lang w:val="ro-RO"/>
        </w:rPr>
        <w:t xml:space="preserve">     </w:t>
      </w:r>
      <w:r w:rsidRPr="004329BC">
        <w:rPr>
          <w:lang w:val="ro-RO"/>
        </w:rPr>
        <w:t>Cristina COJOCARI</w:t>
      </w:r>
    </w:p>
    <w:p w:rsidR="004D12FF" w:rsidRPr="000472C0" w:rsidRDefault="004D12FF" w:rsidP="003A389B">
      <w:pPr>
        <w:ind w:firstLine="224"/>
        <w:rPr>
          <w:sz w:val="12"/>
          <w:szCs w:val="12"/>
          <w:lang w:val="ro-RO"/>
        </w:rPr>
      </w:pPr>
    </w:p>
    <w:p w:rsidR="004D12FF" w:rsidRPr="004329BC" w:rsidRDefault="004D12FF" w:rsidP="003A389B">
      <w:pPr>
        <w:ind w:firstLine="224"/>
        <w:rPr>
          <w:lang w:val="ro-RO"/>
        </w:rPr>
      </w:pPr>
      <w:r w:rsidRPr="004329BC">
        <w:rPr>
          <w:lang w:val="ro-RO"/>
        </w:rPr>
        <w:t xml:space="preserve">Viceprimar                                                                                            </w:t>
      </w:r>
      <w:r w:rsidR="00B320A4">
        <w:rPr>
          <w:lang w:val="ro-RO"/>
        </w:rPr>
        <w:t xml:space="preserve">     </w:t>
      </w:r>
      <w:r w:rsidRPr="004329BC">
        <w:rPr>
          <w:lang w:val="ro-RO"/>
        </w:rPr>
        <w:t>Anastasia ȚURCAN</w:t>
      </w:r>
    </w:p>
    <w:p w:rsidR="004D12FF" w:rsidRPr="000472C0" w:rsidRDefault="004D12FF" w:rsidP="003A389B">
      <w:pPr>
        <w:ind w:firstLine="224"/>
        <w:rPr>
          <w:sz w:val="12"/>
          <w:szCs w:val="12"/>
          <w:lang w:val="ro-RO"/>
        </w:rPr>
      </w:pPr>
    </w:p>
    <w:p w:rsidR="004D12FF" w:rsidRPr="004329BC" w:rsidRDefault="004D12FF" w:rsidP="003A389B">
      <w:pPr>
        <w:ind w:firstLine="224"/>
        <w:rPr>
          <w:lang w:val="ro-RO"/>
        </w:rPr>
      </w:pPr>
      <w:r w:rsidRPr="004329BC">
        <w:rPr>
          <w:lang w:val="ro-RO"/>
        </w:rPr>
        <w:t xml:space="preserve">Viceprimar                                                                                            </w:t>
      </w:r>
      <w:r w:rsidR="00B320A4">
        <w:rPr>
          <w:lang w:val="ro-RO"/>
        </w:rPr>
        <w:t xml:space="preserve">     </w:t>
      </w:r>
      <w:r w:rsidRPr="004329BC">
        <w:rPr>
          <w:lang w:val="ro-RO"/>
        </w:rPr>
        <w:t>Valerian CRISTEA</w:t>
      </w:r>
    </w:p>
    <w:p w:rsidR="004D12FF" w:rsidRPr="000472C0" w:rsidRDefault="004D12FF" w:rsidP="003A389B">
      <w:pPr>
        <w:ind w:firstLine="224"/>
        <w:rPr>
          <w:sz w:val="12"/>
          <w:szCs w:val="12"/>
          <w:lang w:val="ro-RO"/>
        </w:rPr>
      </w:pPr>
    </w:p>
    <w:p w:rsidR="004D12FF" w:rsidRPr="004329BC" w:rsidRDefault="004D12FF" w:rsidP="003A389B">
      <w:pPr>
        <w:ind w:firstLine="224"/>
        <w:rPr>
          <w:lang w:val="ro-RO"/>
        </w:rPr>
      </w:pPr>
      <w:r w:rsidRPr="004329BC">
        <w:rPr>
          <w:lang w:val="ro-RO"/>
        </w:rPr>
        <w:t xml:space="preserve">Specialist  (jurist)                                                            </w:t>
      </w:r>
      <w:r w:rsidR="00B320A4">
        <w:rPr>
          <w:lang w:val="ro-RO"/>
        </w:rPr>
        <w:t xml:space="preserve">                           </w:t>
      </w:r>
      <w:r w:rsidRPr="004329BC">
        <w:rPr>
          <w:lang w:val="ro-RO"/>
        </w:rPr>
        <w:t xml:space="preserve">Grigore MÎRA </w:t>
      </w:r>
    </w:p>
    <w:p w:rsidR="004D12FF" w:rsidRPr="000472C0" w:rsidRDefault="004D12FF" w:rsidP="003A389B">
      <w:pPr>
        <w:ind w:firstLine="224"/>
        <w:rPr>
          <w:b/>
          <w:sz w:val="12"/>
          <w:szCs w:val="12"/>
          <w:lang w:val="ro-RO"/>
        </w:rPr>
      </w:pPr>
      <w:r w:rsidRPr="000472C0">
        <w:rPr>
          <w:sz w:val="12"/>
          <w:szCs w:val="12"/>
          <w:lang w:val="ro-RO"/>
        </w:rPr>
        <w:t xml:space="preserve"> </w:t>
      </w:r>
      <w:r w:rsidRPr="000472C0">
        <w:rPr>
          <w:b/>
          <w:sz w:val="12"/>
          <w:szCs w:val="12"/>
          <w:lang w:val="ro-RO"/>
        </w:rPr>
        <w:t xml:space="preserve">                    </w:t>
      </w:r>
    </w:p>
    <w:p w:rsidR="004D12FF" w:rsidRDefault="004D12FF" w:rsidP="003A389B">
      <w:pPr>
        <w:ind w:firstLine="224"/>
        <w:rPr>
          <w:lang w:val="ro-RO"/>
        </w:rPr>
      </w:pPr>
      <w:r w:rsidRPr="004329BC">
        <w:rPr>
          <w:lang w:val="ro-RO"/>
        </w:rPr>
        <w:t xml:space="preserve">Secretarul Consiliului                                                     </w:t>
      </w:r>
      <w:r w:rsidR="007C753F" w:rsidRPr="004329BC">
        <w:rPr>
          <w:lang w:val="ro-RO"/>
        </w:rPr>
        <w:t xml:space="preserve">                           </w:t>
      </w:r>
      <w:r w:rsidR="00B320A4">
        <w:rPr>
          <w:lang w:val="ro-RO"/>
        </w:rPr>
        <w:t xml:space="preserve"> </w:t>
      </w:r>
      <w:r w:rsidRPr="004329BC">
        <w:rPr>
          <w:lang w:val="ro-RO"/>
        </w:rPr>
        <w:t>Ala BURACOVSCHI</w:t>
      </w:r>
    </w:p>
    <w:p w:rsidR="000472C0" w:rsidRPr="000472C0" w:rsidRDefault="000472C0" w:rsidP="003A389B">
      <w:pPr>
        <w:ind w:firstLine="224"/>
        <w:rPr>
          <w:sz w:val="12"/>
          <w:szCs w:val="12"/>
          <w:lang w:val="ro-RO"/>
        </w:rPr>
      </w:pPr>
    </w:p>
    <w:p w:rsidR="004D12FF" w:rsidRDefault="000472C0" w:rsidP="003A389B">
      <w:pPr>
        <w:ind w:firstLine="224"/>
        <w:rPr>
          <w:lang w:val="ro-RO"/>
        </w:rPr>
      </w:pPr>
      <w:r w:rsidRPr="00CA6FA9">
        <w:rPr>
          <w:lang w:val="ro-RO"/>
        </w:rPr>
        <w:t>Autor:</w:t>
      </w:r>
      <w:r>
        <w:rPr>
          <w:lang w:val="ro-RO"/>
        </w:rPr>
        <w:t xml:space="preserve">                                                                                                         Gheorghe CREIZAN</w:t>
      </w:r>
    </w:p>
    <w:p w:rsidR="000472C0" w:rsidRPr="000472C0" w:rsidRDefault="000472C0" w:rsidP="003A389B">
      <w:pPr>
        <w:ind w:firstLine="224"/>
        <w:rPr>
          <w:sz w:val="12"/>
          <w:szCs w:val="12"/>
          <w:lang w:val="ro-RO"/>
        </w:rPr>
      </w:pPr>
    </w:p>
    <w:p w:rsidR="00510697" w:rsidRDefault="004D12FF" w:rsidP="003A389B">
      <w:pPr>
        <w:ind w:firstLine="224"/>
        <w:rPr>
          <w:lang w:val="ro-RO"/>
        </w:rPr>
      </w:pPr>
      <w:r w:rsidRPr="004329BC">
        <w:rPr>
          <w:lang w:val="ro-RO"/>
        </w:rPr>
        <w:t xml:space="preserve">Arhitect-șef                                                         </w:t>
      </w:r>
      <w:r w:rsidR="00B320A4">
        <w:rPr>
          <w:lang w:val="ro-RO"/>
        </w:rPr>
        <w:t xml:space="preserve">                         </w:t>
      </w:r>
      <w:r w:rsidR="000472C0">
        <w:rPr>
          <w:lang w:val="ro-RO"/>
        </w:rPr>
        <w:t xml:space="preserve">            </w:t>
      </w:r>
      <w:r w:rsidR="00B320A4">
        <w:rPr>
          <w:lang w:val="ro-RO"/>
        </w:rPr>
        <w:t xml:space="preserve">   </w:t>
      </w:r>
      <w:r w:rsidRPr="004329BC">
        <w:rPr>
          <w:lang w:val="ro-RO"/>
        </w:rPr>
        <w:t xml:space="preserve">Oleg MAEVSCHI          </w:t>
      </w:r>
    </w:p>
    <w:p w:rsidR="00510697" w:rsidRPr="000472C0" w:rsidRDefault="00510697" w:rsidP="00510697">
      <w:pPr>
        <w:ind w:firstLine="224"/>
        <w:rPr>
          <w:sz w:val="12"/>
          <w:szCs w:val="12"/>
          <w:lang w:val="ro-RO"/>
        </w:rPr>
      </w:pPr>
    </w:p>
    <w:p w:rsidR="00510697" w:rsidRPr="004329BC" w:rsidRDefault="00510697" w:rsidP="00510697">
      <w:pPr>
        <w:ind w:firstLine="224"/>
        <w:rPr>
          <w:lang w:val="ro-RO"/>
        </w:rPr>
      </w:pPr>
      <w:r>
        <w:rPr>
          <w:lang w:val="ro-RO"/>
        </w:rPr>
        <w:t>Specialist Principal</w:t>
      </w:r>
      <w:r w:rsidRPr="004329BC">
        <w:rPr>
          <w:lang w:val="ro-RO"/>
        </w:rPr>
        <w:t xml:space="preserve">                                                         </w:t>
      </w:r>
      <w:r>
        <w:rPr>
          <w:lang w:val="ro-RO"/>
        </w:rPr>
        <w:t xml:space="preserve">                          Alina TRUSOVSCAIA</w:t>
      </w:r>
      <w:r w:rsidRPr="004329BC">
        <w:rPr>
          <w:lang w:val="ro-RO"/>
        </w:rPr>
        <w:t xml:space="preserve">                                                                                            </w:t>
      </w:r>
    </w:p>
    <w:p w:rsidR="004D12FF" w:rsidRPr="004329BC" w:rsidRDefault="004D12FF" w:rsidP="00510697">
      <w:pPr>
        <w:ind w:firstLine="224"/>
        <w:rPr>
          <w:lang w:val="ro-RO"/>
        </w:rPr>
      </w:pPr>
      <w:r w:rsidRPr="004329BC">
        <w:rPr>
          <w:lang w:val="ro-RO"/>
        </w:rPr>
        <w:lastRenderedPageBreak/>
        <w:t xml:space="preserve">                                                     NOTA INFORMATIVĂ</w:t>
      </w:r>
    </w:p>
    <w:p w:rsidR="004D12FF" w:rsidRPr="004329BC" w:rsidRDefault="004D12FF" w:rsidP="004D12FF">
      <w:pPr>
        <w:rPr>
          <w:lang w:val="ro-RO"/>
        </w:rPr>
      </w:pPr>
    </w:p>
    <w:p w:rsidR="004D12FF" w:rsidRPr="004329BC" w:rsidRDefault="004D12FF" w:rsidP="004D12FF">
      <w:pPr>
        <w:tabs>
          <w:tab w:val="left" w:pos="884"/>
          <w:tab w:val="left" w:pos="1196"/>
        </w:tabs>
        <w:rPr>
          <w:lang w:val="ro-RO"/>
        </w:rPr>
      </w:pPr>
      <w:r w:rsidRPr="004329BC">
        <w:rPr>
          <w:lang w:val="ro-RO"/>
        </w:rPr>
        <w:t xml:space="preserve">                La proiectul de decizie nr. _________din ___________________20____</w:t>
      </w:r>
    </w:p>
    <w:p w:rsidR="004D12FF" w:rsidRPr="004329BC" w:rsidRDefault="004D12FF" w:rsidP="000472C0">
      <w:pPr>
        <w:jc w:val="center"/>
        <w:rPr>
          <w:lang w:val="ro-RO"/>
        </w:rPr>
      </w:pPr>
      <w:r w:rsidRPr="004329BC">
        <w:rPr>
          <w:lang w:val="ro-RO"/>
        </w:rPr>
        <w:t xml:space="preserve">“Cu privire la </w:t>
      </w:r>
      <w:r w:rsidR="004329BC" w:rsidRPr="004329BC">
        <w:rPr>
          <w:lang w:val="ro-RO"/>
        </w:rPr>
        <w:t>desființarea</w:t>
      </w:r>
      <w:r w:rsidR="000472C0" w:rsidRPr="004329BC">
        <w:rPr>
          <w:lang w:val="ro-RO"/>
        </w:rPr>
        <w:t xml:space="preserve"> construcți</w:t>
      </w:r>
      <w:r w:rsidR="000472C0">
        <w:rPr>
          <w:lang w:val="ro-RO"/>
        </w:rPr>
        <w:t>ei avariate</w:t>
      </w:r>
      <w:r w:rsidRPr="004329BC">
        <w:rPr>
          <w:lang w:val="ro-RO"/>
        </w:rPr>
        <w:t>”</w:t>
      </w:r>
    </w:p>
    <w:p w:rsidR="004D12FF" w:rsidRPr="004329BC" w:rsidRDefault="004D12FF" w:rsidP="004D12FF">
      <w:pPr>
        <w:jc w:val="right"/>
        <w:rPr>
          <w:lang w:val="ro-RO"/>
        </w:rPr>
      </w:pPr>
    </w:p>
    <w:p w:rsidR="004D12FF" w:rsidRPr="004329BC" w:rsidRDefault="004D12FF" w:rsidP="004D12FF">
      <w:pPr>
        <w:tabs>
          <w:tab w:val="left" w:pos="884"/>
          <w:tab w:val="left" w:pos="1196"/>
        </w:tabs>
        <w:rPr>
          <w:iCs/>
          <w:sz w:val="16"/>
          <w:szCs w:val="16"/>
          <w:lang w:val="ro-RO"/>
        </w:rPr>
      </w:pPr>
      <w:r w:rsidRPr="004329BC">
        <w:rPr>
          <w:iCs/>
          <w:sz w:val="16"/>
          <w:szCs w:val="16"/>
          <w:lang w:val="ro-RO"/>
        </w:rPr>
        <w:t xml:space="preserve">                                                                                                  </w:t>
      </w:r>
    </w:p>
    <w:p w:rsidR="004D12FF" w:rsidRPr="004329BC" w:rsidRDefault="004D12FF" w:rsidP="004D12FF">
      <w:pPr>
        <w:tabs>
          <w:tab w:val="left" w:pos="884"/>
          <w:tab w:val="left" w:pos="1196"/>
        </w:tabs>
        <w:rPr>
          <w:iCs/>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D12FF" w:rsidRPr="00D316CB"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numPr>
                <w:ilvl w:val="3"/>
                <w:numId w:val="2"/>
              </w:numPr>
              <w:tabs>
                <w:tab w:val="left" w:pos="284"/>
                <w:tab w:val="left" w:pos="1196"/>
              </w:tabs>
              <w:ind w:left="0" w:firstLine="0"/>
              <w:jc w:val="both"/>
              <w:rPr>
                <w:lang w:val="ro-RO"/>
              </w:rPr>
            </w:pPr>
            <w:r w:rsidRPr="004329BC">
              <w:rPr>
                <w:lang w:val="ro-RO"/>
              </w:rPr>
              <w:t>Denumirea autorului şi, după caz, a participanţilor la elaborarea proiectului -</w:t>
            </w:r>
          </w:p>
          <w:p w:rsidR="004D12FF" w:rsidRPr="004329BC" w:rsidRDefault="000472C0" w:rsidP="00DA0149">
            <w:pPr>
              <w:tabs>
                <w:tab w:val="left" w:pos="284"/>
                <w:tab w:val="left" w:pos="1196"/>
              </w:tabs>
              <w:jc w:val="both"/>
              <w:rPr>
                <w:lang w:val="ro-RO"/>
              </w:rPr>
            </w:pPr>
            <w:r w:rsidRPr="00CA6FA9">
              <w:rPr>
                <w:lang w:val="ro-RO"/>
              </w:rPr>
              <w:t>Autor:</w:t>
            </w:r>
            <w:r>
              <w:rPr>
                <w:lang w:val="ro-RO"/>
              </w:rPr>
              <w:t xml:space="preserve"> Gheorghe CREIZAN</w:t>
            </w:r>
            <w:r w:rsidRPr="00CA6FA9">
              <w:rPr>
                <w:lang w:val="ro-RO"/>
              </w:rPr>
              <w:t xml:space="preserve">                   </w:t>
            </w: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2. Condiţiile ce au impus elaborarea proiectului de act normativ şi finalităţile urmărite:</w:t>
            </w:r>
          </w:p>
          <w:p w:rsidR="004D12FF" w:rsidRPr="004329BC" w:rsidRDefault="00AF23E6" w:rsidP="000472C0">
            <w:pPr>
              <w:tabs>
                <w:tab w:val="left" w:pos="884"/>
                <w:tab w:val="left" w:pos="1196"/>
              </w:tabs>
              <w:jc w:val="both"/>
              <w:rPr>
                <w:rFonts w:ascii="Times New Roman CE" w:hAnsi="Times New Roman CE" w:cs="Times New Roman CE"/>
                <w:color w:val="000000"/>
                <w:lang w:val="ro-RO"/>
              </w:rPr>
            </w:pPr>
            <w:r>
              <w:rPr>
                <w:rStyle w:val="20"/>
                <w:color w:val="000000"/>
                <w:lang w:val="ro-RO" w:eastAsia="ro-RO"/>
              </w:rPr>
              <w:t xml:space="preserve">Cererea </w:t>
            </w:r>
            <w:r w:rsidR="000472C0" w:rsidRPr="004329BC">
              <w:rPr>
                <w:lang w:val="ro-RO"/>
              </w:rPr>
              <w:t>Instituți</w:t>
            </w:r>
            <w:r w:rsidR="000472C0">
              <w:rPr>
                <w:lang w:val="ro-RO"/>
              </w:rPr>
              <w:t>ei Publice</w:t>
            </w:r>
            <w:r w:rsidR="000472C0" w:rsidRPr="004329BC">
              <w:rPr>
                <w:lang w:val="ro-RO"/>
              </w:rPr>
              <w:t xml:space="preserve"> </w:t>
            </w:r>
            <w:r w:rsidR="000472C0" w:rsidRPr="00A20197">
              <w:t xml:space="preserve">Liceul Teoretic </w:t>
            </w:r>
            <w:r w:rsidR="000472C0" w:rsidRPr="00C5470E">
              <w:rPr>
                <w:lang w:val="ro-RO"/>
              </w:rPr>
              <w:t xml:space="preserve">„M. Lomonosov” </w:t>
            </w:r>
            <w:r w:rsidR="000472C0" w:rsidRPr="004329BC">
              <w:rPr>
                <w:lang w:val="ro-RO"/>
              </w:rPr>
              <w:t xml:space="preserve">din </w:t>
            </w:r>
            <w:proofErr w:type="spellStart"/>
            <w:r w:rsidR="000472C0">
              <w:rPr>
                <w:bCs/>
                <w:iCs/>
              </w:rPr>
              <w:t>Vasile</w:t>
            </w:r>
            <w:proofErr w:type="spellEnd"/>
            <w:r w:rsidR="000472C0">
              <w:rPr>
                <w:bCs/>
                <w:iCs/>
              </w:rPr>
              <w:t xml:space="preserve"> </w:t>
            </w:r>
            <w:proofErr w:type="spellStart"/>
            <w:r w:rsidR="000472C0">
              <w:rPr>
                <w:bCs/>
                <w:iCs/>
              </w:rPr>
              <w:t>Mahu</w:t>
            </w:r>
            <w:proofErr w:type="spellEnd"/>
            <w:r w:rsidR="000472C0" w:rsidRPr="00A20197">
              <w:rPr>
                <w:bCs/>
                <w:iCs/>
              </w:rPr>
              <w:t xml:space="preserve"> </w:t>
            </w:r>
            <w:proofErr w:type="spellStart"/>
            <w:r w:rsidR="000472C0" w:rsidRPr="00A20197">
              <w:rPr>
                <w:bCs/>
                <w:iCs/>
              </w:rPr>
              <w:t>nr</w:t>
            </w:r>
            <w:proofErr w:type="spellEnd"/>
            <w:r w:rsidR="000472C0" w:rsidRPr="00A20197">
              <w:rPr>
                <w:bCs/>
                <w:iCs/>
              </w:rPr>
              <w:t>. 148</w:t>
            </w:r>
            <w:r w:rsidR="000472C0">
              <w:rPr>
                <w:bCs/>
                <w:iCs/>
              </w:rPr>
              <w:t xml:space="preserve"> </w:t>
            </w:r>
            <w:r w:rsidR="000472C0" w:rsidRPr="00A20197">
              <w:t xml:space="preserve">nr. </w:t>
            </w:r>
            <w:r w:rsidR="000472C0">
              <w:t>33</w:t>
            </w:r>
            <w:r w:rsidR="000472C0" w:rsidRPr="00A20197">
              <w:t xml:space="preserve"> din </w:t>
            </w:r>
            <w:r w:rsidR="000472C0">
              <w:t>27</w:t>
            </w:r>
            <w:r w:rsidR="000472C0" w:rsidRPr="00A20197">
              <w:t>.0</w:t>
            </w:r>
            <w:r w:rsidR="000472C0">
              <w:t>4.2021; actul de constatare pe teren din 05.05.2021</w:t>
            </w:r>
            <w:r w:rsidR="000472C0">
              <w:rPr>
                <w:lang w:val="ro-RO"/>
              </w:rPr>
              <w:t>.</w:t>
            </w: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lang w:val="ro-RO"/>
              </w:rPr>
            </w:pPr>
            <w:r w:rsidRPr="004329BC">
              <w:rPr>
                <w:lang w:val="ro-RO"/>
              </w:rPr>
              <w:t>3. Descrierea gradului de compatibilitate pentru proiectele care au ca scop armonizarea legislaţiei naţionale cu legislaţia Uniunii Europene:</w:t>
            </w: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 xml:space="preserve">4. Principalele prevederi ale proiectului şi evidenţierea elementelor noi: </w:t>
            </w:r>
          </w:p>
          <w:p w:rsidR="004D12FF" w:rsidRPr="004329BC" w:rsidRDefault="000472C0" w:rsidP="00C07B4A">
            <w:pPr>
              <w:tabs>
                <w:tab w:val="left" w:pos="884"/>
                <w:tab w:val="left" w:pos="1196"/>
              </w:tabs>
              <w:jc w:val="both"/>
              <w:rPr>
                <w:lang w:val="ro-RO"/>
              </w:rPr>
            </w:pPr>
            <w:r>
              <w:rPr>
                <w:lang w:val="fr-FR"/>
              </w:rPr>
              <w:t>Î</w:t>
            </w:r>
            <w:r w:rsidRPr="00BC039D">
              <w:rPr>
                <w:lang w:val="fr-FR"/>
              </w:rPr>
              <w:t xml:space="preserve">n temeiul art. </w:t>
            </w:r>
            <w:r>
              <w:rPr>
                <w:lang w:val="fr-FR"/>
              </w:rPr>
              <w:t>14 din</w:t>
            </w:r>
            <w:r w:rsidRPr="00BC039D">
              <w:rPr>
                <w:lang w:val="fr-FR"/>
              </w:rPr>
              <w:t xml:space="preserve"> Leg</w:t>
            </w:r>
            <w:r>
              <w:rPr>
                <w:lang w:val="fr-FR"/>
              </w:rPr>
              <w:t>ea</w:t>
            </w:r>
            <w:r w:rsidRPr="00BC039D">
              <w:rPr>
                <w:lang w:val="fr-FR"/>
              </w:rPr>
              <w:t xml:space="preserve"> </w:t>
            </w:r>
            <w:r>
              <w:rPr>
                <w:lang w:val="fr-FR"/>
              </w:rPr>
              <w:t xml:space="preserve">Republicii Moldova </w:t>
            </w:r>
            <w:r w:rsidRPr="00BC039D">
              <w:rPr>
                <w:lang w:val="fr-FR"/>
              </w:rPr>
              <w:t>nr. 436-XVI din 28.12.2006</w:t>
            </w:r>
            <w:r>
              <w:rPr>
                <w:lang w:val="fr-FR"/>
              </w:rPr>
              <w:t xml:space="preserve"> </w:t>
            </w:r>
            <w:r w:rsidRPr="00BC039D">
              <w:rPr>
                <w:lang w:val="fr-FR"/>
              </w:rPr>
              <w:t>privind administraţia publică locală</w:t>
            </w:r>
            <w:r>
              <w:rPr>
                <w:lang w:val="fr-FR"/>
              </w:rPr>
              <w:t>,</w:t>
            </w:r>
            <w:r>
              <w:rPr>
                <w:lang w:val="ro-RO"/>
              </w:rPr>
              <w:t xml:space="preserve"> art. 10, 118-126 din Codul administrativ al </w:t>
            </w:r>
            <w:r>
              <w:rPr>
                <w:lang w:val="fr-FR"/>
              </w:rPr>
              <w:t xml:space="preserve">Republicii Moldova nr. 116 din 19.07.2018, </w:t>
            </w:r>
            <w:r w:rsidRPr="004329BC">
              <w:rPr>
                <w:lang w:val="ro-RO"/>
              </w:rPr>
              <w:t xml:space="preserve">Legea Parlamentului Republicii Moldova nr. 163 din </w:t>
            </w:r>
            <w:r>
              <w:rPr>
                <w:lang w:val="ro-RO"/>
              </w:rPr>
              <w:t>0</w:t>
            </w:r>
            <w:r w:rsidRPr="004329BC">
              <w:rPr>
                <w:lang w:val="ro-RO"/>
              </w:rPr>
              <w:t>9.07.</w:t>
            </w:r>
            <w:r>
              <w:rPr>
                <w:lang w:val="ro-RO"/>
              </w:rPr>
              <w:t>20</w:t>
            </w:r>
            <w:r w:rsidRPr="004329BC">
              <w:rPr>
                <w:lang w:val="ro-RO"/>
              </w:rPr>
              <w:t xml:space="preserve">10 „Privind autorizarea executării lucrărilor de </w:t>
            </w:r>
            <w:r w:rsidR="00C5470E" w:rsidRPr="004329BC">
              <w:rPr>
                <w:lang w:val="ro-RO"/>
              </w:rPr>
              <w:t>construcție</w:t>
            </w:r>
            <w:r w:rsidRPr="004329BC">
              <w:rPr>
                <w:lang w:val="ro-RO"/>
              </w:rPr>
              <w:t>”</w:t>
            </w:r>
            <w:r>
              <w:rPr>
                <w:rStyle w:val="20"/>
                <w:color w:val="000000"/>
                <w:lang w:val="ro-RO" w:eastAsia="ro-RO"/>
              </w:rPr>
              <w:t>,</w:t>
            </w:r>
            <w:r w:rsidRPr="004329BC">
              <w:rPr>
                <w:rStyle w:val="20"/>
                <w:color w:val="000000"/>
                <w:lang w:val="ro-RO" w:eastAsia="ro-RO"/>
              </w:rPr>
              <w:t xml:space="preserve"> </w:t>
            </w:r>
            <w:r>
              <w:rPr>
                <w:rStyle w:val="20"/>
                <w:color w:val="000000"/>
                <w:lang w:val="ro-RO" w:eastAsia="ro-RO"/>
              </w:rPr>
              <w:t>art. 11, alin. (2), lit. f) al Legii nr. 29 din 05.04.2018 „Privind delimitarea proprietății publice”, art. 142, lit. d) și e), art. 146, alin. (2) ale Codului Educației al Republicii Moldova nr. 152 din 17.07.2014; D</w:t>
            </w:r>
            <w:r>
              <w:rPr>
                <w:lang w:val="ro-RO"/>
              </w:rPr>
              <w:t xml:space="preserve">ecizia Consiliului municipal Orhei nr. 2.11 din 05.03.2020 „Cu privire la transmiterea în folosință a bunurilor imobile”; demersul </w:t>
            </w:r>
            <w:r w:rsidRPr="004329BC">
              <w:rPr>
                <w:lang w:val="ro-RO"/>
              </w:rPr>
              <w:t>Instituți</w:t>
            </w:r>
            <w:r>
              <w:rPr>
                <w:lang w:val="ro-RO"/>
              </w:rPr>
              <w:t>ei Publice</w:t>
            </w:r>
            <w:r w:rsidRPr="004329BC">
              <w:rPr>
                <w:lang w:val="ro-RO"/>
              </w:rPr>
              <w:t xml:space="preserve"> </w:t>
            </w:r>
            <w:r w:rsidRPr="00A20197">
              <w:t xml:space="preserve">Liceul Teoretic </w:t>
            </w:r>
            <w:r w:rsidRPr="00C5470E">
              <w:rPr>
                <w:lang w:val="ro-RO"/>
              </w:rPr>
              <w:t>„M. Lomonosov”</w:t>
            </w:r>
            <w:r w:rsidRPr="00A20197">
              <w:rPr>
                <w:b/>
                <w:lang w:val="ro-RO"/>
              </w:rPr>
              <w:t xml:space="preserve"> </w:t>
            </w:r>
            <w:r w:rsidRPr="00A20197">
              <w:t xml:space="preserve">nr. </w:t>
            </w:r>
            <w:r>
              <w:t>33</w:t>
            </w:r>
            <w:r w:rsidRPr="00A20197">
              <w:t xml:space="preserve"> din </w:t>
            </w:r>
            <w:r>
              <w:t>27</w:t>
            </w:r>
            <w:r w:rsidRPr="00A20197">
              <w:t>.0</w:t>
            </w:r>
            <w:r>
              <w:t>4.2021; actul de constatare pe teren din 05.05.2021</w:t>
            </w:r>
            <w:r w:rsidR="00C5470E">
              <w:t>.</w:t>
            </w: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5. Fundamentarea economico-financiară:</w:t>
            </w:r>
          </w:p>
          <w:p w:rsidR="004D12FF" w:rsidRPr="004329BC" w:rsidRDefault="004D12FF" w:rsidP="00DA0149">
            <w:pPr>
              <w:tabs>
                <w:tab w:val="left" w:pos="884"/>
                <w:tab w:val="left" w:pos="1196"/>
              </w:tabs>
              <w:jc w:val="both"/>
              <w:rPr>
                <w:lang w:val="ro-RO"/>
              </w:rPr>
            </w:pPr>
            <w:r w:rsidRPr="004329BC">
              <w:rPr>
                <w:rFonts w:ascii="Times New Roman CE" w:hAnsi="Times New Roman CE" w:cs="Times New Roman CE"/>
                <w:color w:val="000000"/>
                <w:lang w:val="ro-RO"/>
              </w:rPr>
              <w:t>Cheltuielile vor fi suportate de beneficiar.</w:t>
            </w: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6. Modul de încorporare a actului în cadrul normativ în vigoare:</w:t>
            </w:r>
          </w:p>
          <w:p w:rsidR="004D12FF" w:rsidRPr="004329BC" w:rsidRDefault="004D12FF" w:rsidP="00C5470E">
            <w:pPr>
              <w:jc w:val="both"/>
              <w:rPr>
                <w:lang w:val="ro-RO"/>
              </w:rPr>
            </w:pPr>
            <w:r w:rsidRPr="004329BC">
              <w:rPr>
                <w:lang w:val="ro-RO"/>
              </w:rPr>
              <w:t>Conform PUG terenul se află în unitatea teritorială de referinţă UTR-</w:t>
            </w:r>
            <w:r w:rsidR="00C5470E">
              <w:rPr>
                <w:lang w:val="ro-RO"/>
              </w:rPr>
              <w:t>16</w:t>
            </w:r>
            <w:r w:rsidRPr="004329BC">
              <w:rPr>
                <w:lang w:val="ro-RO"/>
              </w:rPr>
              <w:t xml:space="preserve">, subzona </w:t>
            </w:r>
            <w:r w:rsidR="00AF23E6">
              <w:rPr>
                <w:lang w:val="ro-RO"/>
              </w:rPr>
              <w:t xml:space="preserve">C </w:t>
            </w:r>
            <w:r w:rsidR="00C5470E">
              <w:rPr>
                <w:lang w:val="ro-RO"/>
              </w:rPr>
              <w:t>16</w:t>
            </w:r>
            <w:r w:rsidRPr="004329BC">
              <w:rPr>
                <w:lang w:val="ro-RO"/>
              </w:rPr>
              <w:t xml:space="preserve"> - subzona </w:t>
            </w:r>
            <w:r w:rsidR="00AF23E6">
              <w:rPr>
                <w:lang w:val="ro-RO"/>
              </w:rPr>
              <w:t>teritoriul obiectivelor de utilitate publică și alte funcțiuni complementare</w:t>
            </w:r>
            <w:r w:rsidRPr="004329BC">
              <w:rPr>
                <w:vertAlign w:val="subscript"/>
                <w:lang w:val="ro-RO"/>
              </w:rPr>
              <w:t>.</w:t>
            </w: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7. Avizarea şi consultarea publică a proiectului:</w:t>
            </w:r>
          </w:p>
          <w:p w:rsidR="004D12FF" w:rsidRPr="004329BC" w:rsidRDefault="004D12FF" w:rsidP="00DA0149">
            <w:pPr>
              <w:tabs>
                <w:tab w:val="left" w:pos="884"/>
                <w:tab w:val="left" w:pos="1196"/>
              </w:tabs>
              <w:jc w:val="both"/>
              <w:rPr>
                <w:lang w:val="ro-RO"/>
              </w:rPr>
            </w:pPr>
            <w:r w:rsidRPr="004329BC">
              <w:rPr>
                <w:lang w:val="ro-RO"/>
              </w:rPr>
              <w:t xml:space="preserve">   Plasarea pe site-ul Primăriei.</w:t>
            </w: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8. Constatările expertizei anticorupție – nu este cazul</w:t>
            </w: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9. Constatările expertizei juridice – proiectul de decizie se avizează de specialistul jurist al Primăriei Orhei.</w:t>
            </w: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10. Constatările altor expertize nu au fost efectuate</w:t>
            </w:r>
          </w:p>
        </w:tc>
      </w:tr>
      <w:tr w:rsidR="004D12FF" w:rsidRPr="00D316CB"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bl>
    <w:p w:rsidR="004D12FF" w:rsidRPr="004329BC" w:rsidRDefault="004D12FF" w:rsidP="004D12FF">
      <w:pPr>
        <w:rPr>
          <w:lang w:val="ro-RO"/>
        </w:rPr>
      </w:pPr>
    </w:p>
    <w:p w:rsidR="004D12FF" w:rsidRPr="004329BC" w:rsidRDefault="004D12FF" w:rsidP="004D12FF">
      <w:pPr>
        <w:rPr>
          <w:lang w:val="ro-RO"/>
        </w:rPr>
      </w:pPr>
    </w:p>
    <w:p w:rsidR="004D12FF" w:rsidRPr="004329BC" w:rsidRDefault="004D12FF" w:rsidP="004D12FF">
      <w:pPr>
        <w:rPr>
          <w:lang w:val="ro-RO"/>
        </w:rPr>
      </w:pPr>
    </w:p>
    <w:p w:rsidR="004D12FF" w:rsidRDefault="004D12FF" w:rsidP="004D12FF">
      <w:pPr>
        <w:rPr>
          <w:lang w:val="ro-RO"/>
        </w:rPr>
      </w:pPr>
    </w:p>
    <w:p w:rsidR="00AF23E6" w:rsidRDefault="00AF23E6" w:rsidP="004D12FF">
      <w:pPr>
        <w:rPr>
          <w:lang w:val="ro-RO"/>
        </w:rPr>
      </w:pPr>
    </w:p>
    <w:p w:rsidR="006466AB" w:rsidRPr="004329BC" w:rsidRDefault="006466AB" w:rsidP="004D12FF">
      <w:pPr>
        <w:rPr>
          <w:lang w:val="ro-RO"/>
        </w:rPr>
      </w:pPr>
    </w:p>
    <w:p w:rsidR="00C5470E" w:rsidRPr="00CA6FA9" w:rsidRDefault="00C5470E" w:rsidP="00C5470E">
      <w:pPr>
        <w:rPr>
          <w:lang w:val="ro-RO"/>
        </w:rPr>
      </w:pPr>
      <w:r w:rsidRPr="00CA6FA9">
        <w:rPr>
          <w:lang w:val="ro-RO"/>
        </w:rPr>
        <w:t>Autor:</w:t>
      </w:r>
      <w:r>
        <w:rPr>
          <w:lang w:val="ro-RO"/>
        </w:rPr>
        <w:t xml:space="preserve">                                                                                                          Gheorghe CREIZAN</w:t>
      </w:r>
    </w:p>
    <w:p w:rsidR="00C5470E" w:rsidRDefault="00C5470E" w:rsidP="004D12FF">
      <w:pPr>
        <w:tabs>
          <w:tab w:val="left" w:pos="884"/>
          <w:tab w:val="left" w:pos="1196"/>
        </w:tabs>
        <w:jc w:val="center"/>
        <w:rPr>
          <w:b/>
          <w:sz w:val="28"/>
          <w:szCs w:val="28"/>
          <w:lang w:val="ro-RO"/>
        </w:rPr>
      </w:pPr>
    </w:p>
    <w:p w:rsidR="00C5470E" w:rsidRDefault="00C5470E" w:rsidP="004D12FF">
      <w:pPr>
        <w:tabs>
          <w:tab w:val="left" w:pos="884"/>
          <w:tab w:val="left" w:pos="1196"/>
        </w:tabs>
        <w:jc w:val="center"/>
        <w:rPr>
          <w:b/>
          <w:sz w:val="28"/>
          <w:szCs w:val="28"/>
          <w:lang w:val="ro-RO"/>
        </w:rPr>
      </w:pPr>
    </w:p>
    <w:p w:rsidR="00C5470E" w:rsidRDefault="00C5470E" w:rsidP="004D12FF">
      <w:pPr>
        <w:tabs>
          <w:tab w:val="left" w:pos="884"/>
          <w:tab w:val="left" w:pos="1196"/>
        </w:tabs>
        <w:jc w:val="center"/>
        <w:rPr>
          <w:b/>
          <w:sz w:val="28"/>
          <w:szCs w:val="28"/>
          <w:lang w:val="ro-RO"/>
        </w:rPr>
      </w:pPr>
    </w:p>
    <w:p w:rsidR="00C5470E" w:rsidRDefault="00C5470E" w:rsidP="004D12FF">
      <w:pPr>
        <w:tabs>
          <w:tab w:val="left" w:pos="884"/>
          <w:tab w:val="left" w:pos="1196"/>
        </w:tabs>
        <w:jc w:val="center"/>
        <w:rPr>
          <w:b/>
          <w:sz w:val="28"/>
          <w:szCs w:val="28"/>
          <w:lang w:val="ro-RO"/>
        </w:rPr>
      </w:pPr>
    </w:p>
    <w:p w:rsidR="00C5470E" w:rsidRDefault="00C5470E" w:rsidP="004D12FF">
      <w:pPr>
        <w:tabs>
          <w:tab w:val="left" w:pos="884"/>
          <w:tab w:val="left" w:pos="1196"/>
        </w:tabs>
        <w:jc w:val="center"/>
        <w:rPr>
          <w:b/>
          <w:sz w:val="28"/>
          <w:szCs w:val="28"/>
          <w:lang w:val="ro-RO"/>
        </w:rPr>
      </w:pPr>
    </w:p>
    <w:p w:rsidR="00C5470E" w:rsidRDefault="00C5470E" w:rsidP="004D12FF">
      <w:pPr>
        <w:tabs>
          <w:tab w:val="left" w:pos="884"/>
          <w:tab w:val="left" w:pos="1196"/>
        </w:tabs>
        <w:jc w:val="center"/>
        <w:rPr>
          <w:b/>
          <w:sz w:val="28"/>
          <w:szCs w:val="28"/>
          <w:lang w:val="ro-RO"/>
        </w:rPr>
      </w:pPr>
    </w:p>
    <w:p w:rsidR="00C5470E" w:rsidRDefault="00C5470E" w:rsidP="00C5470E">
      <w:pPr>
        <w:tabs>
          <w:tab w:val="left" w:pos="884"/>
          <w:tab w:val="left" w:pos="1196"/>
        </w:tabs>
        <w:rPr>
          <w:b/>
          <w:sz w:val="28"/>
          <w:szCs w:val="28"/>
          <w:lang w:val="ro-RO"/>
        </w:rPr>
      </w:pPr>
    </w:p>
    <w:sectPr w:rsidR="00C5470E" w:rsidSect="00A40E9A">
      <w:headerReference w:type="even" r:id="rId7"/>
      <w:headerReference w:type="default" r:id="rId8"/>
      <w:headerReference w:type="first" r:id="rId9"/>
      <w:pgSz w:w="11906" w:h="16838"/>
      <w:pgMar w:top="567" w:right="850" w:bottom="709"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5A7" w:rsidRDefault="00B245A7" w:rsidP="00A40E9A">
      <w:r>
        <w:separator/>
      </w:r>
    </w:p>
  </w:endnote>
  <w:endnote w:type="continuationSeparator" w:id="0">
    <w:p w:rsidR="00B245A7" w:rsidRDefault="00B245A7" w:rsidP="00A40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5A7" w:rsidRDefault="00B245A7" w:rsidP="00A40E9A">
      <w:r>
        <w:separator/>
      </w:r>
    </w:p>
  </w:footnote>
  <w:footnote w:type="continuationSeparator" w:id="0">
    <w:p w:rsidR="00B245A7" w:rsidRDefault="00B245A7" w:rsidP="00A40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9A" w:rsidRDefault="00A40E9A">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789525" o:spid="_x0000_s2050" type="#_x0000_t136" style="position:absolute;margin-left:0;margin-top:0;width:512.9pt;height:146.55pt;rotation:315;z-index:-251654144;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9A" w:rsidRDefault="00A40E9A">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789526" o:spid="_x0000_s2051" type="#_x0000_t136" style="position:absolute;margin-left:0;margin-top:0;width:512.9pt;height:146.55pt;rotation:315;z-index:-251652096;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9A" w:rsidRDefault="00A40E9A">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789524" o:spid="_x0000_s2049" type="#_x0000_t136" style="position:absolute;margin-left:0;margin-top:0;width:512.9pt;height:146.55pt;rotation:315;z-index:-251656192;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78FF17DD"/>
    <w:multiLevelType w:val="hybridMultilevel"/>
    <w:tmpl w:val="506A60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D12FF"/>
    <w:rsid w:val="000472C0"/>
    <w:rsid w:val="00062CFC"/>
    <w:rsid w:val="000779E1"/>
    <w:rsid w:val="00095EAE"/>
    <w:rsid w:val="000A4E98"/>
    <w:rsid w:val="000D14AC"/>
    <w:rsid w:val="001677D1"/>
    <w:rsid w:val="0025160B"/>
    <w:rsid w:val="00263114"/>
    <w:rsid w:val="003704EF"/>
    <w:rsid w:val="00377DC3"/>
    <w:rsid w:val="003A389B"/>
    <w:rsid w:val="003E2F7E"/>
    <w:rsid w:val="004329BC"/>
    <w:rsid w:val="0045308E"/>
    <w:rsid w:val="004D12FF"/>
    <w:rsid w:val="00510697"/>
    <w:rsid w:val="005957CB"/>
    <w:rsid w:val="006466AB"/>
    <w:rsid w:val="00694569"/>
    <w:rsid w:val="007C753F"/>
    <w:rsid w:val="008326E9"/>
    <w:rsid w:val="008D5203"/>
    <w:rsid w:val="009A7E34"/>
    <w:rsid w:val="009C6B8F"/>
    <w:rsid w:val="009D6F2A"/>
    <w:rsid w:val="00A40E9A"/>
    <w:rsid w:val="00AB4ACB"/>
    <w:rsid w:val="00AF23E6"/>
    <w:rsid w:val="00B245A7"/>
    <w:rsid w:val="00B320A4"/>
    <w:rsid w:val="00BB5B82"/>
    <w:rsid w:val="00C07B4A"/>
    <w:rsid w:val="00C5470E"/>
    <w:rsid w:val="00D31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12FF"/>
    <w:pPr>
      <w:jc w:val="both"/>
    </w:pPr>
    <w:rPr>
      <w:lang w:val="ro-RO" w:eastAsia="ro-RO"/>
    </w:rPr>
  </w:style>
  <w:style w:type="character" w:customStyle="1" w:styleId="a4">
    <w:name w:val="Основной текст Знак"/>
    <w:basedOn w:val="a0"/>
    <w:link w:val="a3"/>
    <w:rsid w:val="004D12FF"/>
    <w:rPr>
      <w:rFonts w:ascii="Times New Roman" w:eastAsia="Times New Roman" w:hAnsi="Times New Roman" w:cs="Times New Roman"/>
      <w:sz w:val="24"/>
      <w:szCs w:val="24"/>
      <w:lang w:val="ro-RO" w:eastAsia="ro-RO"/>
    </w:rPr>
  </w:style>
  <w:style w:type="paragraph" w:styleId="a5">
    <w:name w:val="List Paragraph"/>
    <w:basedOn w:val="a"/>
    <w:uiPriority w:val="34"/>
    <w:qFormat/>
    <w:rsid w:val="004D12FF"/>
    <w:pPr>
      <w:ind w:left="708"/>
    </w:pPr>
  </w:style>
  <w:style w:type="paragraph" w:styleId="a6">
    <w:name w:val="No Spacing"/>
    <w:uiPriority w:val="1"/>
    <w:qFormat/>
    <w:rsid w:val="004D12FF"/>
    <w:pPr>
      <w:spacing w:after="0" w:line="240" w:lineRule="auto"/>
    </w:pPr>
  </w:style>
  <w:style w:type="character" w:customStyle="1" w:styleId="2">
    <w:name w:val="Основной текст (2)_"/>
    <w:basedOn w:val="a0"/>
    <w:link w:val="21"/>
    <w:uiPriority w:val="99"/>
    <w:locked/>
    <w:rsid w:val="004D12FF"/>
    <w:rPr>
      <w:rFonts w:ascii="Times New Roman" w:hAnsi="Times New Roman" w:cs="Times New Roman"/>
      <w:shd w:val="clear" w:color="auto" w:fill="FFFFFF"/>
    </w:rPr>
  </w:style>
  <w:style w:type="paragraph" w:customStyle="1" w:styleId="21">
    <w:name w:val="Основной текст (2)1"/>
    <w:basedOn w:val="a"/>
    <w:link w:val="2"/>
    <w:uiPriority w:val="99"/>
    <w:rsid w:val="004D12FF"/>
    <w:pPr>
      <w:widowControl w:val="0"/>
      <w:shd w:val="clear" w:color="auto" w:fill="FFFFFF"/>
      <w:spacing w:before="600" w:after="780" w:line="278" w:lineRule="exact"/>
    </w:pPr>
    <w:rPr>
      <w:rFonts w:eastAsiaTheme="minorHAnsi"/>
      <w:sz w:val="22"/>
      <w:szCs w:val="22"/>
      <w:lang w:eastAsia="en-US"/>
    </w:rPr>
  </w:style>
  <w:style w:type="character" w:customStyle="1" w:styleId="3">
    <w:name w:val="Основной текст3"/>
    <w:rsid w:val="004D12FF"/>
    <w:rPr>
      <w:rFonts w:ascii="Times New Roman" w:eastAsia="Times New Roman" w:hAnsi="Times New Roman" w:cs="Times New Roman" w:hint="default"/>
      <w:color w:val="000000"/>
      <w:spacing w:val="-2"/>
      <w:w w:val="100"/>
      <w:position w:val="0"/>
      <w:sz w:val="25"/>
      <w:szCs w:val="25"/>
      <w:shd w:val="clear" w:color="auto" w:fill="FFFFFF"/>
    </w:rPr>
  </w:style>
  <w:style w:type="character" w:customStyle="1" w:styleId="20">
    <w:name w:val="Основной текст (2)"/>
    <w:basedOn w:val="2"/>
    <w:uiPriority w:val="99"/>
    <w:rsid w:val="004D12FF"/>
    <w:rPr>
      <w:rFonts w:ascii="Times New Roman" w:hAnsi="Times New Roman" w:cs="Times New Roman"/>
      <w:shd w:val="clear" w:color="auto" w:fill="FFFFFF"/>
    </w:rPr>
  </w:style>
  <w:style w:type="character" w:customStyle="1" w:styleId="22">
    <w:name w:val="Основной текст (2)2"/>
    <w:basedOn w:val="2"/>
    <w:uiPriority w:val="99"/>
    <w:rsid w:val="004D12FF"/>
    <w:rPr>
      <w:rFonts w:ascii="Times New Roman" w:hAnsi="Times New Roman" w:cs="Times New Roman"/>
      <w:strike w:val="0"/>
      <w:dstrike w:val="0"/>
      <w:u w:val="none"/>
      <w:effect w:val="none"/>
      <w:shd w:val="clear" w:color="auto" w:fill="FFFFFF"/>
    </w:rPr>
  </w:style>
  <w:style w:type="paragraph" w:styleId="a7">
    <w:name w:val="Balloon Text"/>
    <w:basedOn w:val="a"/>
    <w:link w:val="a8"/>
    <w:uiPriority w:val="99"/>
    <w:semiHidden/>
    <w:unhideWhenUsed/>
    <w:rsid w:val="000A4E98"/>
    <w:rPr>
      <w:rFonts w:ascii="Segoe UI" w:hAnsi="Segoe UI" w:cs="Segoe UI"/>
      <w:sz w:val="18"/>
      <w:szCs w:val="18"/>
    </w:rPr>
  </w:style>
  <w:style w:type="character" w:customStyle="1" w:styleId="a8">
    <w:name w:val="Текст выноски Знак"/>
    <w:basedOn w:val="a0"/>
    <w:link w:val="a7"/>
    <w:uiPriority w:val="99"/>
    <w:semiHidden/>
    <w:rsid w:val="000A4E98"/>
    <w:rPr>
      <w:rFonts w:ascii="Segoe UI" w:eastAsia="Times New Roman" w:hAnsi="Segoe UI" w:cs="Segoe UI"/>
      <w:sz w:val="18"/>
      <w:szCs w:val="18"/>
      <w:lang w:eastAsia="ru-RU"/>
    </w:rPr>
  </w:style>
  <w:style w:type="paragraph" w:styleId="a9">
    <w:name w:val="header"/>
    <w:basedOn w:val="a"/>
    <w:link w:val="aa"/>
    <w:uiPriority w:val="99"/>
    <w:semiHidden/>
    <w:unhideWhenUsed/>
    <w:rsid w:val="00A40E9A"/>
    <w:pPr>
      <w:tabs>
        <w:tab w:val="center" w:pos="4677"/>
        <w:tab w:val="right" w:pos="9355"/>
      </w:tabs>
    </w:pPr>
  </w:style>
  <w:style w:type="character" w:customStyle="1" w:styleId="aa">
    <w:name w:val="Верхний колонтитул Знак"/>
    <w:basedOn w:val="a0"/>
    <w:link w:val="a9"/>
    <w:uiPriority w:val="99"/>
    <w:semiHidden/>
    <w:rsid w:val="00A40E9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A40E9A"/>
    <w:pPr>
      <w:tabs>
        <w:tab w:val="center" w:pos="4677"/>
        <w:tab w:val="right" w:pos="9355"/>
      </w:tabs>
    </w:pPr>
  </w:style>
  <w:style w:type="character" w:customStyle="1" w:styleId="ac">
    <w:name w:val="Нижний колонтитул Знак"/>
    <w:basedOn w:val="a0"/>
    <w:link w:val="ab"/>
    <w:uiPriority w:val="99"/>
    <w:semiHidden/>
    <w:rsid w:val="00A40E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16</cp:revision>
  <cp:lastPrinted>2021-05-05T09:48:00Z</cp:lastPrinted>
  <dcterms:created xsi:type="dcterms:W3CDTF">2020-06-02T13:22:00Z</dcterms:created>
  <dcterms:modified xsi:type="dcterms:W3CDTF">2021-05-05T13:22:00Z</dcterms:modified>
</cp:coreProperties>
</file>