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75" w:rsidRDefault="00815375" w:rsidP="00815375">
      <w:pPr>
        <w:rPr>
          <w:lang w:val="en-US"/>
        </w:rPr>
      </w:pPr>
    </w:p>
    <w:p w:rsidR="00677B51" w:rsidRDefault="00677B51" w:rsidP="00815375">
      <w:pPr>
        <w:rPr>
          <w:lang w:val="en-US"/>
        </w:rPr>
      </w:pPr>
    </w:p>
    <w:p w:rsidR="00A10205" w:rsidRPr="007A4EA6" w:rsidRDefault="00A10205" w:rsidP="00A10205">
      <w:pPr>
        <w:ind w:right="-2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bookmarkStart w:id="0" w:name="page13"/>
      <w:bookmarkEnd w:id="0"/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CONSILIUL </w:t>
      </w:r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MUNICIPAL </w:t>
      </w: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ORHEI                                                  </w:t>
      </w:r>
    </w:p>
    <w:p w:rsidR="00A10205" w:rsidRPr="007A4EA6" w:rsidRDefault="00A10205" w:rsidP="00A10205">
      <w:pPr>
        <w:ind w:right="-2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0205" w:rsidRPr="007A4EA6" w:rsidRDefault="00A10205" w:rsidP="00A10205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</w:t>
      </w: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PROIECT</w:t>
      </w:r>
    </w:p>
    <w:p w:rsidR="00A10205" w:rsidRPr="007A4EA6" w:rsidRDefault="00A10205" w:rsidP="00A10205">
      <w:pPr>
        <w:ind w:right="-2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DECIZIE</w:t>
      </w:r>
    </w:p>
    <w:p w:rsidR="00A10205" w:rsidRPr="007A4EA6" w:rsidRDefault="00A10205" w:rsidP="00A10205">
      <w:pPr>
        <w:ind w:left="900" w:right="-23" w:firstLine="90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0205" w:rsidRPr="007A4EA6" w:rsidRDefault="00A10205" w:rsidP="00A10205">
      <w:pPr>
        <w:ind w:left="900" w:right="-23" w:firstLine="90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                                                  Nr.____________________________</w:t>
      </w:r>
    </w:p>
    <w:p w:rsidR="00A10205" w:rsidRPr="007A4EA6" w:rsidRDefault="00A10205" w:rsidP="00A10205">
      <w:pPr>
        <w:ind w:left="900" w:right="-23" w:firstLine="900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="00D1613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</w:t>
      </w: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ab/>
      </w:r>
      <w:r w:rsidR="00D16130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7A4EA6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din ____________________________</w:t>
      </w:r>
    </w:p>
    <w:p w:rsidR="00A10205" w:rsidRPr="007A4EA6" w:rsidRDefault="00A10205" w:rsidP="00A10205">
      <w:pPr>
        <w:ind w:right="-23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:rsidR="00A10205" w:rsidRPr="007A4EA6" w:rsidRDefault="00A10205" w:rsidP="00A10205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7E97">
        <w:rPr>
          <w:rFonts w:ascii="Times New Roman" w:hAnsi="Times New Roman"/>
          <w:sz w:val="24"/>
          <w:szCs w:val="24"/>
          <w:lang w:val="it-IT"/>
        </w:rPr>
        <w:t xml:space="preserve">Cu privire la </w:t>
      </w:r>
      <w:r>
        <w:rPr>
          <w:rFonts w:ascii="Times New Roman" w:hAnsi="Times New Roman"/>
          <w:sz w:val="24"/>
          <w:szCs w:val="24"/>
          <w:lang w:val="it-IT"/>
        </w:rPr>
        <w:t>casarea fondurilor fixe</w:t>
      </w:r>
    </w:p>
    <w:p w:rsidR="00A10205" w:rsidRPr="007A4EA6" w:rsidRDefault="00A10205" w:rsidP="00A10205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0205" w:rsidRPr="007A4EA6" w:rsidRDefault="00A10205" w:rsidP="00A10205">
      <w:pPr>
        <w:pStyle w:val="a6"/>
        <w:spacing w:line="100" w:lineRule="atLeast"/>
        <w:ind w:right="-23" w:firstLine="720"/>
      </w:pPr>
      <w:proofErr w:type="spellStart"/>
      <w:r w:rsidRPr="007A4EA6">
        <w:rPr>
          <w:lang w:val="en-US"/>
        </w:rPr>
        <w:t>În</w:t>
      </w:r>
      <w:proofErr w:type="spellEnd"/>
      <w:r w:rsidRPr="007A4EA6">
        <w:rPr>
          <w:lang w:val="en-US"/>
        </w:rPr>
        <w:t xml:space="preserve"> </w:t>
      </w:r>
      <w:proofErr w:type="spellStart"/>
      <w:r w:rsidRPr="007A4EA6">
        <w:rPr>
          <w:lang w:val="en-US"/>
        </w:rPr>
        <w:t>temeiul</w:t>
      </w:r>
      <w:proofErr w:type="spellEnd"/>
      <w:r w:rsidRPr="007A4EA6">
        <w:rPr>
          <w:lang w:val="en-US"/>
        </w:rPr>
        <w:t xml:space="preserve"> art.14</w:t>
      </w:r>
      <w:r>
        <w:rPr>
          <w:lang w:val="en-US"/>
        </w:rPr>
        <w:t xml:space="preserve"> al </w:t>
      </w:r>
      <w:proofErr w:type="spellStart"/>
      <w:r>
        <w:rPr>
          <w:lang w:val="en-US"/>
        </w:rPr>
        <w:t>Legii</w:t>
      </w:r>
      <w:proofErr w:type="spellEnd"/>
      <w:r w:rsidRPr="007A4EA6">
        <w:rPr>
          <w:lang w:val="en-US"/>
        </w:rPr>
        <w:t xml:space="preserve"> </w:t>
      </w:r>
      <w:proofErr w:type="spellStart"/>
      <w:r w:rsidRPr="007A4EA6">
        <w:rPr>
          <w:lang w:val="en-US"/>
        </w:rPr>
        <w:t>privind</w:t>
      </w:r>
      <w:proofErr w:type="spellEnd"/>
      <w:r w:rsidRPr="007A4EA6">
        <w:rPr>
          <w:lang w:val="en-US"/>
        </w:rPr>
        <w:t xml:space="preserve"> </w:t>
      </w:r>
      <w:proofErr w:type="spellStart"/>
      <w:r w:rsidRPr="007A4EA6">
        <w:rPr>
          <w:lang w:val="en-US"/>
        </w:rPr>
        <w:t>administraţia</w:t>
      </w:r>
      <w:proofErr w:type="spellEnd"/>
      <w:r w:rsidRPr="007A4EA6">
        <w:rPr>
          <w:lang w:val="en-US"/>
        </w:rPr>
        <w:t xml:space="preserve"> </w:t>
      </w:r>
      <w:proofErr w:type="spellStart"/>
      <w:r w:rsidRPr="007A4EA6">
        <w:rPr>
          <w:lang w:val="en-US"/>
        </w:rPr>
        <w:t>publică</w:t>
      </w:r>
      <w:proofErr w:type="spellEnd"/>
      <w:r w:rsidRPr="007A4EA6">
        <w:rPr>
          <w:lang w:val="en-US"/>
        </w:rPr>
        <w:t xml:space="preserve"> </w:t>
      </w:r>
      <w:proofErr w:type="spellStart"/>
      <w:r w:rsidRPr="007A4EA6">
        <w:rPr>
          <w:lang w:val="en-US"/>
        </w:rPr>
        <w:t>loc</w:t>
      </w:r>
      <w:r>
        <w:rPr>
          <w:lang w:val="en-US"/>
        </w:rPr>
        <w:t>ală</w:t>
      </w:r>
      <w:proofErr w:type="spellEnd"/>
      <w:r>
        <w:rPr>
          <w:lang w:val="en-US"/>
        </w:rPr>
        <w:t xml:space="preserve"> nr-436-XVI din 28.12.</w:t>
      </w:r>
      <w:r w:rsidRPr="007A4EA6">
        <w:rPr>
          <w:lang w:val="en-US"/>
        </w:rPr>
        <w:t xml:space="preserve">2006, </w:t>
      </w:r>
      <w:proofErr w:type="spellStart"/>
      <w:r w:rsidRPr="008501C7">
        <w:rPr>
          <w:lang w:val="en-US"/>
        </w:rPr>
        <w:t>Legii</w:t>
      </w:r>
      <w:proofErr w:type="spellEnd"/>
      <w:r w:rsidRPr="008501C7">
        <w:rPr>
          <w:lang w:val="en-US"/>
        </w:rPr>
        <w:t xml:space="preserve"> </w:t>
      </w:r>
      <w:proofErr w:type="spellStart"/>
      <w:r w:rsidRPr="008501C7">
        <w:rPr>
          <w:lang w:val="en-US"/>
        </w:rPr>
        <w:t>privind</w:t>
      </w:r>
      <w:proofErr w:type="spellEnd"/>
      <w:r w:rsidRPr="008501C7">
        <w:rPr>
          <w:lang w:val="en-US"/>
        </w:rPr>
        <w:t xml:space="preserve"> </w:t>
      </w:r>
      <w:proofErr w:type="spellStart"/>
      <w:r w:rsidRPr="008501C7">
        <w:rPr>
          <w:lang w:val="en-US"/>
        </w:rPr>
        <w:t>societ</w:t>
      </w:r>
      <w:r w:rsidRPr="008501C7">
        <w:t>ățile</w:t>
      </w:r>
      <w:proofErr w:type="spellEnd"/>
      <w:r w:rsidRPr="008501C7">
        <w:t xml:space="preserve"> pe acțiuni</w:t>
      </w:r>
      <w:r w:rsidRPr="008501C7">
        <w:rPr>
          <w:lang w:val="en-US"/>
        </w:rPr>
        <w:t xml:space="preserve"> nr.1134 din 02.04.1997</w:t>
      </w:r>
      <w:r w:rsidRPr="007A4EA6">
        <w:rPr>
          <w:lang w:val="en-US"/>
        </w:rPr>
        <w:t>,</w:t>
      </w:r>
      <w:r>
        <w:rPr>
          <w:lang w:val="en-US"/>
        </w:rPr>
        <w:t xml:space="preserve"> art.10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art.118-126 al </w:t>
      </w:r>
      <w:proofErr w:type="spellStart"/>
      <w:r>
        <w:rPr>
          <w:lang w:val="en-US"/>
        </w:rPr>
        <w:t>Codului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Administrativ</w:t>
      </w:r>
      <w:proofErr w:type="spellEnd"/>
      <w:r>
        <w:rPr>
          <w:lang w:val="en-US"/>
        </w:rPr>
        <w:t xml:space="preserve"> al RM nr.116 din 19.07.2018, art.8-13 </w:t>
      </w:r>
      <w:proofErr w:type="spellStart"/>
      <w:r>
        <w:rPr>
          <w:lang w:val="en-US"/>
        </w:rPr>
        <w:t>și</w:t>
      </w:r>
      <w:proofErr w:type="spellEnd"/>
      <w:r>
        <w:rPr>
          <w:lang w:val="en-US"/>
        </w:rPr>
        <w:t xml:space="preserve"> art.15 al </w:t>
      </w:r>
      <w:proofErr w:type="spellStart"/>
      <w:r>
        <w:rPr>
          <w:lang w:val="en-US"/>
        </w:rPr>
        <w:t>Legii</w:t>
      </w:r>
      <w:proofErr w:type="spellEnd"/>
      <w:r>
        <w:rPr>
          <w:lang w:val="en-US"/>
        </w:rPr>
        <w:t xml:space="preserve"> </w:t>
      </w:r>
      <w:proofErr w:type="spellStart"/>
      <w:r w:rsidRPr="008C34E4">
        <w:rPr>
          <w:lang w:val="en-US"/>
        </w:rPr>
        <w:t>privind</w:t>
      </w:r>
      <w:proofErr w:type="spellEnd"/>
      <w:r w:rsidRPr="008C34E4">
        <w:rPr>
          <w:lang w:val="en-US"/>
        </w:rPr>
        <w:t xml:space="preserve"> </w:t>
      </w:r>
      <w:proofErr w:type="spellStart"/>
      <w:r w:rsidRPr="008C34E4">
        <w:rPr>
          <w:lang w:val="en-US"/>
        </w:rPr>
        <w:t>transparenţa</w:t>
      </w:r>
      <w:proofErr w:type="spellEnd"/>
      <w:r w:rsidRPr="008C34E4">
        <w:rPr>
          <w:lang w:val="en-US"/>
        </w:rPr>
        <w:t xml:space="preserve"> </w:t>
      </w:r>
      <w:proofErr w:type="spellStart"/>
      <w:r w:rsidRPr="008C34E4">
        <w:rPr>
          <w:lang w:val="en-US"/>
        </w:rPr>
        <w:t>în</w:t>
      </w:r>
      <w:proofErr w:type="spellEnd"/>
      <w:r w:rsidRPr="008C34E4">
        <w:rPr>
          <w:lang w:val="en-US"/>
        </w:rPr>
        <w:t xml:space="preserve"> </w:t>
      </w:r>
      <w:proofErr w:type="spellStart"/>
      <w:r w:rsidRPr="008C34E4">
        <w:rPr>
          <w:lang w:val="en-US"/>
        </w:rPr>
        <w:t>procesul</w:t>
      </w:r>
      <w:proofErr w:type="spellEnd"/>
      <w:r w:rsidRPr="008C34E4">
        <w:rPr>
          <w:lang w:val="en-US"/>
        </w:rPr>
        <w:t xml:space="preserve"> </w:t>
      </w:r>
      <w:r>
        <w:rPr>
          <w:lang w:val="en-US"/>
        </w:rPr>
        <w:t>decisional</w:t>
      </w:r>
      <w:r>
        <w:t>ă</w:t>
      </w:r>
      <w:r>
        <w:rPr>
          <w:lang w:val="en-US"/>
        </w:rPr>
        <w:t xml:space="preserve"> nr.239 din 13.11.2008, cap VII al </w:t>
      </w:r>
      <w:proofErr w:type="spellStart"/>
      <w:r>
        <w:rPr>
          <w:lang w:val="en-US"/>
        </w:rPr>
        <w:t>Statutului</w:t>
      </w:r>
      <w:proofErr w:type="spellEnd"/>
      <w:r>
        <w:rPr>
          <w:lang w:val="en-US"/>
        </w:rPr>
        <w:t xml:space="preserve"> SA </w:t>
      </w:r>
      <w:proofErr w:type="spellStart"/>
      <w:r>
        <w:rPr>
          <w:lang w:val="en-US"/>
        </w:rPr>
        <w:t>Regia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Apă</w:t>
      </w:r>
      <w:proofErr w:type="spellEnd"/>
      <w:r>
        <w:rPr>
          <w:lang w:val="en-US"/>
        </w:rPr>
        <w:t xml:space="preserve"> Canal-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aprobat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Decizia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Consiliului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orășenesc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nr.17.14 din 28.12.2011, </w:t>
      </w:r>
      <w:r>
        <w:t xml:space="preserve">în scopul asigurării desfășurării activității SA </w:t>
      </w:r>
      <w:proofErr w:type="spellStart"/>
      <w:r>
        <w:rPr>
          <w:lang w:val="en-US"/>
        </w:rPr>
        <w:t>Regia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Apă</w:t>
      </w:r>
      <w:proofErr w:type="spellEnd"/>
      <w:r>
        <w:rPr>
          <w:lang w:val="en-US"/>
        </w:rPr>
        <w:t xml:space="preserve"> Canal-</w:t>
      </w:r>
      <w:proofErr w:type="spellStart"/>
      <w:r>
        <w:rPr>
          <w:lang w:val="en-US"/>
        </w:rPr>
        <w:t>Orhei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conformitate</w:t>
      </w:r>
      <w:proofErr w:type="spellEnd"/>
      <w:r>
        <w:rPr>
          <w:lang w:val="en-US"/>
        </w:rPr>
        <w:t xml:space="preserve"> cu </w:t>
      </w:r>
      <w:proofErr w:type="spellStart"/>
      <w:r>
        <w:rPr>
          <w:lang w:val="en-US"/>
        </w:rPr>
        <w:t>legislația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vigoare</w:t>
      </w:r>
      <w:proofErr w:type="spellEnd"/>
      <w:r>
        <w:rPr>
          <w:lang w:val="en-US"/>
        </w:rPr>
        <w:t>,</w:t>
      </w:r>
      <w:r>
        <w:t xml:space="preserve"> </w:t>
      </w:r>
      <w:proofErr w:type="spellStart"/>
      <w:r>
        <w:rPr>
          <w:lang w:val="en-US"/>
        </w:rPr>
        <w:t>examinând</w:t>
      </w:r>
      <w:proofErr w:type="spellEnd"/>
      <w:r>
        <w:rPr>
          <w:lang w:val="en-US"/>
        </w:rPr>
        <w:t xml:space="preserve"> nota </w:t>
      </w:r>
      <w:proofErr w:type="spellStart"/>
      <w:r>
        <w:rPr>
          <w:lang w:val="en-US"/>
        </w:rPr>
        <w:t>informativă</w:t>
      </w:r>
      <w:proofErr w:type="spellEnd"/>
      <w:r>
        <w:rPr>
          <w:lang w:val="en-US"/>
        </w:rPr>
        <w:t xml:space="preserve"> </w:t>
      </w:r>
      <w:r w:rsidRPr="00DF6416">
        <w:t>cu privire la casar</w:t>
      </w:r>
      <w:r>
        <w:t>ea</w:t>
      </w:r>
      <w:r w:rsidRPr="00DF6416">
        <w:t xml:space="preserve"> fondurilor fixe, prezentată de dl Victor PERŢU, director general interimar al Regiei Apă Canal-Orhei SA,</w:t>
      </w:r>
    </w:p>
    <w:p w:rsidR="00A10205" w:rsidRPr="007A4EA6" w:rsidRDefault="00A10205" w:rsidP="00A10205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A10205" w:rsidRPr="0069574A" w:rsidRDefault="00A10205" w:rsidP="00A10205">
      <w:pPr>
        <w:ind w:right="-2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A4EA6">
        <w:rPr>
          <w:rFonts w:ascii="Times New Roman" w:hAnsi="Times New Roman" w:cs="Times New Roman"/>
          <w:sz w:val="24"/>
          <w:szCs w:val="24"/>
          <w:lang w:val="en-US"/>
        </w:rPr>
        <w:t>CONSILIUL MUNICIPAL ORHEI DECIDE:</w:t>
      </w:r>
    </w:p>
    <w:p w:rsidR="00A10205" w:rsidRPr="00BC4D61" w:rsidRDefault="00A10205" w:rsidP="00A10205">
      <w:pPr>
        <w:rPr>
          <w:rFonts w:ascii="Times New Roman" w:hAnsi="Times New Roman"/>
          <w:sz w:val="24"/>
          <w:szCs w:val="24"/>
          <w:lang w:val="ro-RO"/>
        </w:rPr>
      </w:pPr>
    </w:p>
    <w:p w:rsidR="00A10205" w:rsidRDefault="00A10205" w:rsidP="00A1020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8354DC">
        <w:rPr>
          <w:rFonts w:ascii="Times New Roman" w:hAnsi="Times New Roman"/>
          <w:sz w:val="24"/>
          <w:szCs w:val="24"/>
          <w:lang w:val="ro-RO"/>
        </w:rPr>
        <w:t xml:space="preserve">Se </w:t>
      </w:r>
      <w:r>
        <w:rPr>
          <w:rFonts w:ascii="Times New Roman" w:hAnsi="Times New Roman"/>
          <w:sz w:val="24"/>
          <w:szCs w:val="24"/>
          <w:lang w:val="ro-RO"/>
        </w:rPr>
        <w:t xml:space="preserve">acceptă </w:t>
      </w:r>
      <w:r w:rsidRPr="008354DC">
        <w:rPr>
          <w:rFonts w:ascii="Times New Roman" w:hAnsi="Times New Roman"/>
          <w:sz w:val="24"/>
          <w:szCs w:val="24"/>
          <w:lang w:val="ro-RO"/>
        </w:rPr>
        <w:t xml:space="preserve">casarea fondurilor fixe  ale </w:t>
      </w:r>
      <w:r>
        <w:rPr>
          <w:rFonts w:ascii="Times New Roman" w:hAnsi="Times New Roman"/>
          <w:sz w:val="24"/>
          <w:szCs w:val="24"/>
          <w:lang w:val="ro-RO"/>
        </w:rPr>
        <w:t>SA Regie Apă Canal - Orhei</w:t>
      </w:r>
      <w:r w:rsidRPr="008354DC">
        <w:rPr>
          <w:rFonts w:ascii="Times New Roman" w:hAnsi="Times New Roman"/>
          <w:sz w:val="24"/>
          <w:szCs w:val="24"/>
          <w:lang w:val="ro-RO"/>
        </w:rPr>
        <w:t xml:space="preserve"> cu valoarea de  inventar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91E56">
        <w:rPr>
          <w:rFonts w:ascii="Times New Roman" w:hAnsi="Times New Roman"/>
          <w:sz w:val="24"/>
          <w:szCs w:val="24"/>
          <w:lang w:val="ro-RO"/>
        </w:rPr>
        <w:t>dup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Pr="00891E56">
        <w:rPr>
          <w:rFonts w:ascii="Times New Roman" w:hAnsi="Times New Roman"/>
          <w:sz w:val="24"/>
          <w:szCs w:val="24"/>
          <w:lang w:val="ro-RO"/>
        </w:rPr>
        <w:t xml:space="preserve"> reevaluare</w:t>
      </w: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val="ro-RO"/>
        </w:rPr>
        <w:t>242 903,35 lei (două sute patruzeci și două mii nouă sute trei lei 35 bani)</w:t>
      </w:r>
      <w:r>
        <w:rPr>
          <w:rFonts w:ascii="Times New Roman" w:hAnsi="Times New Roman"/>
          <w:sz w:val="24"/>
          <w:szCs w:val="24"/>
          <w:lang w:val="ro-RO"/>
        </w:rPr>
        <w:t xml:space="preserve"> şi valoarea de bilanţ la data </w:t>
      </w:r>
      <w:r w:rsidRPr="00180544">
        <w:rPr>
          <w:rFonts w:ascii="Times New Roman" w:hAnsi="Times New Roman"/>
          <w:sz w:val="24"/>
          <w:szCs w:val="24"/>
          <w:lang w:val="ro-RO"/>
        </w:rPr>
        <w:t>de 01.04.2019 în sumă de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o-RO"/>
        </w:rPr>
        <w:t>1 391,32 lei (una mie trei sute nouăzeci și unu lei 32 bani)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8354DC">
        <w:rPr>
          <w:rFonts w:ascii="Times New Roman" w:hAnsi="Times New Roman"/>
          <w:sz w:val="24"/>
          <w:szCs w:val="24"/>
          <w:lang w:val="ro-RO"/>
        </w:rPr>
        <w:t xml:space="preserve"> conform registrului anexat la prez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8354DC">
        <w:rPr>
          <w:rFonts w:ascii="Times New Roman" w:hAnsi="Times New Roman"/>
          <w:sz w:val="24"/>
          <w:szCs w:val="24"/>
          <w:lang w:val="ro-RO"/>
        </w:rPr>
        <w:t>nta decizie.</w:t>
      </w:r>
    </w:p>
    <w:p w:rsidR="00A10205" w:rsidRPr="0056022E" w:rsidRDefault="00A10205" w:rsidP="00A10205">
      <w:p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10205" w:rsidRPr="0056022E" w:rsidRDefault="00A10205" w:rsidP="00A1020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56022E">
        <w:rPr>
          <w:rFonts w:ascii="Times New Roman" w:hAnsi="Times New Roman"/>
          <w:sz w:val="24"/>
          <w:szCs w:val="24"/>
          <w:lang w:val="ro-RO"/>
        </w:rPr>
        <w:t xml:space="preserve">Se propune realizarea </w:t>
      </w:r>
      <w:proofErr w:type="spellStart"/>
      <w:r w:rsidRPr="0056022E">
        <w:rPr>
          <w:rFonts w:ascii="Times New Roman" w:hAnsi="Times New Roman"/>
          <w:sz w:val="24"/>
          <w:szCs w:val="24"/>
          <w:lang w:val="ro-RO"/>
        </w:rPr>
        <w:t>Autocamion-Furgon</w:t>
      </w:r>
      <w:proofErr w:type="spellEnd"/>
      <w:r w:rsidRPr="0056022E">
        <w:rPr>
          <w:rFonts w:ascii="Times New Roman" w:hAnsi="Times New Roman"/>
          <w:sz w:val="24"/>
          <w:szCs w:val="24"/>
          <w:lang w:val="ro-RO"/>
        </w:rPr>
        <w:t xml:space="preserve"> Renaul</w:t>
      </w:r>
      <w:r>
        <w:rPr>
          <w:rFonts w:ascii="Times New Roman" w:hAnsi="Times New Roman"/>
          <w:sz w:val="24"/>
          <w:szCs w:val="24"/>
          <w:lang w:val="ro-RO"/>
        </w:rPr>
        <w:t>t</w:t>
      </w:r>
      <w:r w:rsidRPr="0056022E">
        <w:rPr>
          <w:rFonts w:ascii="Times New Roman" w:hAnsi="Times New Roman"/>
          <w:sz w:val="24"/>
          <w:szCs w:val="24"/>
          <w:lang w:val="ro-RO"/>
        </w:rPr>
        <w:t xml:space="preserve"> (c</w:t>
      </w:r>
      <w:r>
        <w:rPr>
          <w:rFonts w:ascii="Times New Roman" w:hAnsi="Times New Roman"/>
          <w:sz w:val="24"/>
          <w:szCs w:val="24"/>
          <w:lang w:val="ro-RO"/>
        </w:rPr>
        <w:t xml:space="preserve">odul de </w:t>
      </w:r>
      <w:r w:rsidRPr="0056022E">
        <w:rPr>
          <w:rFonts w:ascii="Times New Roman" w:hAnsi="Times New Roman"/>
          <w:sz w:val="24"/>
          <w:szCs w:val="24"/>
          <w:lang w:val="ro-RO"/>
        </w:rPr>
        <w:t>i</w:t>
      </w:r>
      <w:r>
        <w:rPr>
          <w:rFonts w:ascii="Times New Roman" w:hAnsi="Times New Roman"/>
          <w:sz w:val="24"/>
          <w:szCs w:val="24"/>
          <w:lang w:val="ro-RO"/>
        </w:rPr>
        <w:t>nventar: 123500015351) la prețul de piață, dar nu mai mic decât valoarea de bilanț.</w:t>
      </w:r>
    </w:p>
    <w:p w:rsidR="00A10205" w:rsidRPr="0056022E" w:rsidRDefault="00A10205" w:rsidP="00A10205">
      <w:pPr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A10205" w:rsidRPr="0069574A" w:rsidRDefault="00A10205" w:rsidP="00A1020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</w:t>
      </w:r>
      <w:r w:rsidRPr="008354DC">
        <w:rPr>
          <w:rFonts w:ascii="Times New Roman" w:hAnsi="Times New Roman"/>
          <w:sz w:val="24"/>
          <w:szCs w:val="24"/>
          <w:lang w:val="ro-RO"/>
        </w:rPr>
        <w:t>dministraţia</w:t>
      </w:r>
      <w:r w:rsidRPr="00DF6416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354DC">
        <w:rPr>
          <w:rFonts w:ascii="Times New Roman" w:hAnsi="Times New Roman"/>
          <w:sz w:val="24"/>
          <w:szCs w:val="24"/>
          <w:lang w:val="ro-RO"/>
        </w:rPr>
        <w:t>SA</w:t>
      </w:r>
      <w:r>
        <w:rPr>
          <w:rFonts w:ascii="Times New Roman" w:hAnsi="Times New Roman"/>
          <w:sz w:val="24"/>
          <w:szCs w:val="24"/>
          <w:lang w:val="ro-RO"/>
        </w:rPr>
        <w:t xml:space="preserve"> Regie Apă Canal - Orhei, în corespundere cu legislația în vigoare, va:</w:t>
      </w:r>
    </w:p>
    <w:p w:rsidR="00A10205" w:rsidRDefault="00A10205" w:rsidP="00A1020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asigura perfectarea documentelor necesare pentru scoaterea din uz a fondurilor fixe;</w:t>
      </w:r>
    </w:p>
    <w:p w:rsidR="00A10205" w:rsidRPr="0069574A" w:rsidRDefault="00A10205" w:rsidP="00A10205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înregistra în evidența contabilă bunurile rămase în urma casării fondurilor fixe</w:t>
      </w:r>
      <w:r w:rsidRPr="0069574A">
        <w:rPr>
          <w:rFonts w:ascii="Times New Roman" w:hAnsi="Times New Roman"/>
          <w:sz w:val="24"/>
          <w:szCs w:val="24"/>
          <w:lang w:val="ro-RO"/>
        </w:rPr>
        <w:t>.</w:t>
      </w:r>
    </w:p>
    <w:p w:rsidR="00A10205" w:rsidRPr="008354DC" w:rsidRDefault="00A10205" w:rsidP="00A10205">
      <w:pPr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A10205" w:rsidRDefault="00A10205" w:rsidP="00A10205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 w:rsidRPr="008354DC">
        <w:rPr>
          <w:rFonts w:ascii="Times New Roman" w:hAnsi="Times New Roman"/>
          <w:sz w:val="24"/>
          <w:szCs w:val="24"/>
          <w:lang w:val="ro-RO"/>
        </w:rPr>
        <w:t xml:space="preserve">Controlul asupra executării prezentei decizii revine directorului general interimar a </w:t>
      </w:r>
      <w:r>
        <w:rPr>
          <w:rFonts w:ascii="Times New Roman" w:hAnsi="Times New Roman"/>
          <w:sz w:val="24"/>
          <w:szCs w:val="24"/>
          <w:lang w:val="ro-RO"/>
        </w:rPr>
        <w:t>SA Regie</w:t>
      </w:r>
      <w:r w:rsidRPr="008354DC">
        <w:rPr>
          <w:rFonts w:ascii="Times New Roman" w:hAnsi="Times New Roman"/>
          <w:sz w:val="24"/>
          <w:szCs w:val="24"/>
          <w:lang w:val="ro-RO"/>
        </w:rPr>
        <w:t xml:space="preserve"> Apă </w:t>
      </w:r>
      <w:r>
        <w:rPr>
          <w:rFonts w:ascii="Times New Roman" w:hAnsi="Times New Roman"/>
          <w:sz w:val="24"/>
          <w:szCs w:val="24"/>
          <w:lang w:val="ro-RO"/>
        </w:rPr>
        <w:t>Canal - Orhei d-lui PERȚU</w:t>
      </w:r>
      <w:r w:rsidRPr="008354DC">
        <w:rPr>
          <w:rFonts w:ascii="Times New Roman" w:hAnsi="Times New Roman"/>
          <w:sz w:val="24"/>
          <w:szCs w:val="24"/>
          <w:lang w:val="ro-RO"/>
        </w:rPr>
        <w:t xml:space="preserve"> Victor.</w:t>
      </w:r>
    </w:p>
    <w:p w:rsidR="00A10205" w:rsidRPr="00F75E43" w:rsidRDefault="00A10205" w:rsidP="00A10205">
      <w:pPr>
        <w:ind w:left="720"/>
        <w:jc w:val="both"/>
        <w:rPr>
          <w:rFonts w:ascii="Times New Roman" w:eastAsia="Calibri" w:hAnsi="Times New Roman" w:cs="Arial"/>
          <w:sz w:val="24"/>
          <w:szCs w:val="24"/>
          <w:lang w:val="ro-RO" w:eastAsia="ru-RU"/>
        </w:rPr>
      </w:pPr>
    </w:p>
    <w:p w:rsidR="00A10205" w:rsidRPr="007A4EA6" w:rsidRDefault="00A10205" w:rsidP="00A10205">
      <w:pPr>
        <w:tabs>
          <w:tab w:val="left" w:pos="426"/>
        </w:tabs>
        <w:ind w:right="-23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tbl>
      <w:tblPr>
        <w:tblW w:w="9526" w:type="dxa"/>
        <w:tblInd w:w="-108" w:type="dxa"/>
        <w:tblLook w:val="04A0"/>
      </w:tblPr>
      <w:tblGrid>
        <w:gridCol w:w="6771"/>
        <w:gridCol w:w="2755"/>
      </w:tblGrid>
      <w:tr w:rsidR="00A10205" w:rsidRPr="007A4EA6" w:rsidTr="004A456C">
        <w:trPr>
          <w:trHeight w:val="456"/>
        </w:trPr>
        <w:tc>
          <w:tcPr>
            <w:tcW w:w="6771" w:type="dxa"/>
            <w:hideMark/>
          </w:tcPr>
          <w:p w:rsidR="00A10205" w:rsidRPr="007A4EA6" w:rsidRDefault="00A10205" w:rsidP="004A456C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P</w:t>
            </w:r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rimarul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interimar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al</w:t>
            </w:r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municipiului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Orhei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</w:p>
          <w:p w:rsidR="00A10205" w:rsidRPr="007A4EA6" w:rsidRDefault="00A10205" w:rsidP="004A456C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Viceprimarul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municipiului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Orhei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</w:p>
          <w:p w:rsidR="00A10205" w:rsidRPr="007A4EA6" w:rsidRDefault="00A10205" w:rsidP="004A456C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Viceprimarul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municipiului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Orhei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                                                        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Viceprimarul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municipiului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Orhei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  </w:t>
            </w:r>
          </w:p>
          <w:p w:rsidR="00A10205" w:rsidRDefault="00A10205" w:rsidP="004A456C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Specialist </w:t>
            </w:r>
          </w:p>
          <w:p w:rsidR="00A10205" w:rsidRDefault="00A10205" w:rsidP="004A456C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Secretar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al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Consiliului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Municipiului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Orhei</w:t>
            </w:r>
            <w:proofErr w:type="spellEnd"/>
          </w:p>
          <w:p w:rsidR="00A10205" w:rsidRPr="008C34E4" w:rsidRDefault="00A10205" w:rsidP="004A456C">
            <w:pPr>
              <w:tabs>
                <w:tab w:val="left" w:pos="1185"/>
              </w:tabs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Contabil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șef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            </w:t>
            </w:r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55" w:type="dxa"/>
            <w:hideMark/>
          </w:tcPr>
          <w:p w:rsidR="00A10205" w:rsidRPr="007A4EA6" w:rsidRDefault="00A10205" w:rsidP="004A456C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Diana MEMET                                         </w:t>
            </w:r>
          </w:p>
          <w:p w:rsidR="00A10205" w:rsidRPr="007A4EA6" w:rsidRDefault="00A10205" w:rsidP="004A456C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Marina CRAVCENCO</w:t>
            </w:r>
          </w:p>
          <w:p w:rsidR="00A10205" w:rsidRPr="007A4EA6" w:rsidRDefault="00A10205" w:rsidP="004A456C">
            <w:pPr>
              <w:tabs>
                <w:tab w:val="left" w:pos="1185"/>
              </w:tabs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Cristina COJOCARI</w:t>
            </w:r>
          </w:p>
          <w:p w:rsidR="00A10205" w:rsidRPr="007A4EA6" w:rsidRDefault="00A10205" w:rsidP="004A456C">
            <w:pPr>
              <w:tabs>
                <w:tab w:val="left" w:pos="1185"/>
              </w:tabs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Valerian CRISTEA</w:t>
            </w:r>
          </w:p>
          <w:p w:rsidR="00A10205" w:rsidRPr="007A4EA6" w:rsidRDefault="00A10205" w:rsidP="004A456C">
            <w:pPr>
              <w:tabs>
                <w:tab w:val="left" w:pos="6870"/>
              </w:tabs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Mihai BATRÎNCEA</w:t>
            </w:r>
          </w:p>
          <w:p w:rsidR="00A10205" w:rsidRDefault="00A10205" w:rsidP="004A456C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>Ala BURACOVSCHI</w:t>
            </w:r>
          </w:p>
          <w:p w:rsidR="00A10205" w:rsidRPr="007A4EA6" w:rsidRDefault="00A10205" w:rsidP="004A456C">
            <w:pPr>
              <w:spacing w:line="360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  <w:t xml:space="preserve">Anastasia </w:t>
            </w:r>
            <w:r w:rsidRPr="007A4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ŢURCAN</w:t>
            </w:r>
          </w:p>
        </w:tc>
      </w:tr>
      <w:tr w:rsidR="00A10205" w:rsidRPr="00F75E43" w:rsidTr="004A456C">
        <w:trPr>
          <w:trHeight w:val="1042"/>
        </w:trPr>
        <w:tc>
          <w:tcPr>
            <w:tcW w:w="6771" w:type="dxa"/>
          </w:tcPr>
          <w:p w:rsidR="00A10205" w:rsidRDefault="00A10205" w:rsidP="004A456C">
            <w:pPr>
              <w:tabs>
                <w:tab w:val="left" w:pos="1185"/>
              </w:tabs>
              <w:spacing w:line="276" w:lineRule="auto"/>
              <w:ind w:right="-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7A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Autor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: </w:t>
            </w:r>
          </w:p>
          <w:p w:rsidR="00A10205" w:rsidRPr="00F75E43" w:rsidRDefault="00A10205" w:rsidP="004A456C">
            <w:pPr>
              <w:tabs>
                <w:tab w:val="left" w:pos="1185"/>
              </w:tabs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Director general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interimar</w:t>
            </w:r>
            <w:proofErr w:type="spellEnd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</w:p>
          <w:p w:rsidR="00A10205" w:rsidRPr="00F75E43" w:rsidRDefault="00A10205" w:rsidP="004A456C">
            <w:pPr>
              <w:tabs>
                <w:tab w:val="left" w:pos="1185"/>
              </w:tabs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Regie</w:t>
            </w:r>
            <w:proofErr w:type="spellEnd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Apă</w:t>
            </w:r>
            <w:proofErr w:type="spellEnd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Canal -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Orhei</w:t>
            </w:r>
            <w:proofErr w:type="spellEnd"/>
          </w:p>
          <w:p w:rsidR="00A10205" w:rsidRDefault="00A10205" w:rsidP="004A4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0205" w:rsidRDefault="00A10205" w:rsidP="004A4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0205" w:rsidRDefault="00A10205" w:rsidP="004A4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A10205" w:rsidRPr="00F75E43" w:rsidRDefault="00A10205" w:rsidP="004A4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</w:tcPr>
          <w:p w:rsidR="00A10205" w:rsidRPr="007A4EA6" w:rsidRDefault="00A10205" w:rsidP="004A456C">
            <w:pPr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</w:p>
          <w:p w:rsidR="00A10205" w:rsidRDefault="00A10205" w:rsidP="004A456C">
            <w:pPr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A10205" w:rsidRPr="007A4EA6" w:rsidRDefault="00A10205" w:rsidP="004A456C">
            <w:pPr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Victor PERȚU</w:t>
            </w:r>
          </w:p>
        </w:tc>
      </w:tr>
    </w:tbl>
    <w:p w:rsidR="00A10205" w:rsidRDefault="00A10205" w:rsidP="00A10205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A10205" w:rsidRDefault="00A10205" w:rsidP="00A10205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A10205" w:rsidRDefault="00A10205" w:rsidP="00A10205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A10205" w:rsidRPr="007A4EA6" w:rsidRDefault="00A10205" w:rsidP="00A10205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NOTĂ INFORMATIVĂ</w:t>
      </w:r>
    </w:p>
    <w:p w:rsidR="00A10205" w:rsidRDefault="00A10205" w:rsidP="00A10205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proofErr w:type="gramStart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la</w:t>
      </w:r>
      <w:proofErr w:type="gramEnd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Decizia</w:t>
      </w:r>
      <w:proofErr w:type="spellEnd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spellStart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consiliului</w:t>
      </w:r>
      <w:proofErr w:type="spellEnd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Municipal</w:t>
      </w:r>
    </w:p>
    <w:p w:rsidR="00A10205" w:rsidRPr="00B16C25" w:rsidRDefault="00A10205" w:rsidP="00A10205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</w:pPr>
      <w:proofErr w:type="gramStart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nr</w:t>
      </w:r>
      <w:proofErr w:type="gramEnd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.</w:t>
      </w:r>
      <w:r w:rsidRPr="007A4E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</w:t>
      </w:r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proofErr w:type="gramStart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>din</w:t>
      </w:r>
      <w:proofErr w:type="gramEnd"/>
      <w:r w:rsidRPr="007A4EA6"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  <w:t xml:space="preserve"> </w:t>
      </w:r>
      <w:r w:rsidRPr="007A4EA6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o-RO"/>
        </w:rPr>
        <w:t xml:space="preserve">                               2019</w:t>
      </w:r>
    </w:p>
    <w:p w:rsidR="00A10205" w:rsidRPr="007A4EA6" w:rsidRDefault="00A10205" w:rsidP="00A10205">
      <w:pPr>
        <w:ind w:right="-23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A10205" w:rsidRPr="007A4EA6" w:rsidRDefault="00A10205" w:rsidP="00A10205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1C7E97">
        <w:rPr>
          <w:rFonts w:ascii="Times New Roman" w:hAnsi="Times New Roman"/>
          <w:sz w:val="24"/>
          <w:szCs w:val="24"/>
          <w:lang w:val="it-IT"/>
        </w:rPr>
        <w:t xml:space="preserve">Cu privire la </w:t>
      </w:r>
      <w:r>
        <w:rPr>
          <w:rFonts w:ascii="Times New Roman" w:hAnsi="Times New Roman"/>
          <w:sz w:val="24"/>
          <w:szCs w:val="24"/>
          <w:lang w:val="it-IT"/>
        </w:rPr>
        <w:t>casarea fondurilor fixe</w:t>
      </w:r>
    </w:p>
    <w:p w:rsidR="00A10205" w:rsidRPr="007A4EA6" w:rsidRDefault="00A10205" w:rsidP="00A10205">
      <w:pPr>
        <w:ind w:right="-2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W w:w="5064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96"/>
      </w:tblGrid>
      <w:tr w:rsidR="00A10205" w:rsidRPr="00F75E43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A10205">
            <w:pPr>
              <w:widowControl/>
              <w:numPr>
                <w:ilvl w:val="3"/>
                <w:numId w:val="5"/>
              </w:numPr>
              <w:tabs>
                <w:tab w:val="clear" w:pos="2880"/>
                <w:tab w:val="left" w:pos="284"/>
                <w:tab w:val="left" w:pos="392"/>
                <w:tab w:val="num" w:pos="2093"/>
                <w:tab w:val="num" w:pos="2518"/>
              </w:tabs>
              <w:suppressAutoHyphens w:val="0"/>
              <w:ind w:left="108" w:right="284"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Denumirea autorului şi, după caz, a participanţilor la elaborarea proiectului</w:t>
            </w:r>
          </w:p>
          <w:p w:rsidR="00A10205" w:rsidRPr="00F75E43" w:rsidRDefault="00A10205" w:rsidP="004A456C">
            <w:pPr>
              <w:tabs>
                <w:tab w:val="left" w:pos="1185"/>
              </w:tabs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Director general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interimar</w:t>
            </w:r>
            <w:proofErr w:type="spellEnd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SA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Regie</w:t>
            </w:r>
            <w:proofErr w:type="spellEnd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Apă</w:t>
            </w:r>
            <w:proofErr w:type="spellEnd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Canal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–</w:t>
            </w:r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Orhei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Victor PERȚU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A10205">
            <w:pPr>
              <w:widowControl/>
              <w:numPr>
                <w:ilvl w:val="3"/>
                <w:numId w:val="5"/>
              </w:numPr>
              <w:tabs>
                <w:tab w:val="clear" w:pos="2880"/>
                <w:tab w:val="num" w:pos="426"/>
                <w:tab w:val="left" w:pos="884"/>
                <w:tab w:val="left" w:pos="1196"/>
              </w:tabs>
              <w:suppressAutoHyphens w:val="0"/>
              <w:ind w:left="108" w:right="284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Condiţiile ce au impus elaborarea proiectului de act normativ şi finalităţile urmărite</w:t>
            </w:r>
          </w:p>
          <w:p w:rsidR="00A10205" w:rsidRDefault="00D16130" w:rsidP="007F1BB3">
            <w:pPr>
              <w:ind w:left="108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baza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proceselor</w:t>
            </w:r>
            <w:proofErr w:type="spellEnd"/>
            <w:r w:rsidR="007F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="007F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verbale</w:t>
            </w:r>
            <w:proofErr w:type="spellEnd"/>
            <w:r w:rsidR="007F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 w:rsidR="007F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casare</w:t>
            </w:r>
            <w:proofErr w:type="spellEnd"/>
            <w:r w:rsidR="007F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a </w:t>
            </w:r>
            <w:proofErr w:type="spellStart"/>
            <w:r w:rsidR="007F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mijloacelor</w:t>
            </w:r>
            <w:proofErr w:type="spellEnd"/>
            <w:r w:rsidR="007F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fixe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,</w:t>
            </w:r>
            <w:r w:rsidR="007F1BB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comisia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casare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determinat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inutilizabilitatea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ineficiența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unor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mijloace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fixe.</w:t>
            </w:r>
          </w:p>
          <w:p w:rsidR="00D16130" w:rsidRPr="000C1337" w:rsidRDefault="00D16130" w:rsidP="007F1BB3">
            <w:pPr>
              <w:ind w:left="108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acest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sens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s-a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stabilit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ca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scop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casarea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mijloacelor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fixe 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anexei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prezentul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proiect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decizie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.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4A456C">
            <w:pPr>
              <w:tabs>
                <w:tab w:val="left" w:pos="884"/>
                <w:tab w:val="left" w:pos="1196"/>
              </w:tabs>
              <w:ind w:left="108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3. Descrierea gradului de compatibilitate pentru proiectele care au ca scop armonizarea legislaţiei naţionale cu legislaţia Uniunii Europene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4A456C">
            <w:pPr>
              <w:tabs>
                <w:tab w:val="left" w:pos="884"/>
                <w:tab w:val="left" w:pos="1196"/>
              </w:tabs>
              <w:ind w:left="108"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4. Principalele prevederi ale proiectului şi evidenţierea elementelor noi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4A456C">
            <w:pPr>
              <w:tabs>
                <w:tab w:val="left" w:pos="884"/>
                <w:tab w:val="left" w:pos="1196"/>
              </w:tabs>
              <w:ind w:left="108"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5. Fundamentarea economico-financiară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4A456C">
            <w:pPr>
              <w:ind w:left="108"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6. Modul de încorporare a actului în cadrul normativ în vigoare</w:t>
            </w: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o-RO"/>
              </w:rPr>
              <w:t xml:space="preserve"> </w:t>
            </w:r>
          </w:p>
          <w:p w:rsidR="00A10205" w:rsidRPr="00D4640D" w:rsidRDefault="00D16130" w:rsidP="004A456C">
            <w:pPr>
              <w:pStyle w:val="a6"/>
              <w:spacing w:line="100" w:lineRule="atLeast"/>
              <w:ind w:left="108" w:right="284" w:firstLine="720"/>
            </w:pPr>
            <w:r>
              <w:rPr>
                <w:lang w:val="en-US"/>
              </w:rPr>
              <w:t>A</w:t>
            </w:r>
            <w:r w:rsidRPr="007A4EA6">
              <w:rPr>
                <w:lang w:val="en-US"/>
              </w:rPr>
              <w:t>rt.14</w:t>
            </w:r>
            <w:r>
              <w:rPr>
                <w:lang w:val="en-US"/>
              </w:rPr>
              <w:t xml:space="preserve"> al </w:t>
            </w:r>
            <w:proofErr w:type="spellStart"/>
            <w:r>
              <w:rPr>
                <w:lang w:val="en-US"/>
              </w:rPr>
              <w:t>Legii</w:t>
            </w:r>
            <w:proofErr w:type="spellEnd"/>
            <w:r w:rsidRPr="007A4EA6">
              <w:rPr>
                <w:lang w:val="en-US"/>
              </w:rPr>
              <w:t xml:space="preserve"> </w:t>
            </w:r>
            <w:proofErr w:type="spellStart"/>
            <w:r w:rsidRPr="007A4EA6">
              <w:rPr>
                <w:lang w:val="en-US"/>
              </w:rPr>
              <w:t>privind</w:t>
            </w:r>
            <w:proofErr w:type="spellEnd"/>
            <w:r w:rsidRPr="007A4EA6">
              <w:rPr>
                <w:lang w:val="en-US"/>
              </w:rPr>
              <w:t xml:space="preserve"> </w:t>
            </w:r>
            <w:proofErr w:type="spellStart"/>
            <w:r w:rsidRPr="007A4EA6">
              <w:rPr>
                <w:lang w:val="en-US"/>
              </w:rPr>
              <w:t>administraţia</w:t>
            </w:r>
            <w:proofErr w:type="spellEnd"/>
            <w:r w:rsidRPr="007A4EA6">
              <w:rPr>
                <w:lang w:val="en-US"/>
              </w:rPr>
              <w:t xml:space="preserve"> </w:t>
            </w:r>
            <w:proofErr w:type="spellStart"/>
            <w:r w:rsidRPr="007A4EA6">
              <w:rPr>
                <w:lang w:val="en-US"/>
              </w:rPr>
              <w:t>publică</w:t>
            </w:r>
            <w:proofErr w:type="spellEnd"/>
            <w:r w:rsidRPr="007A4EA6">
              <w:rPr>
                <w:lang w:val="en-US"/>
              </w:rPr>
              <w:t xml:space="preserve"> </w:t>
            </w:r>
            <w:proofErr w:type="spellStart"/>
            <w:r w:rsidRPr="007A4EA6">
              <w:rPr>
                <w:lang w:val="en-US"/>
              </w:rPr>
              <w:t>loc</w:t>
            </w:r>
            <w:r>
              <w:rPr>
                <w:lang w:val="en-US"/>
              </w:rPr>
              <w:t>ală</w:t>
            </w:r>
            <w:proofErr w:type="spellEnd"/>
            <w:r>
              <w:rPr>
                <w:lang w:val="en-US"/>
              </w:rPr>
              <w:t xml:space="preserve"> nr-436-XVI din 28.12.</w:t>
            </w:r>
            <w:r w:rsidRPr="007A4EA6">
              <w:rPr>
                <w:lang w:val="en-US"/>
              </w:rPr>
              <w:t xml:space="preserve">2006, </w:t>
            </w:r>
            <w:proofErr w:type="spellStart"/>
            <w:r w:rsidRPr="008501C7">
              <w:rPr>
                <w:lang w:val="en-US"/>
              </w:rPr>
              <w:t>Legii</w:t>
            </w:r>
            <w:proofErr w:type="spellEnd"/>
            <w:r w:rsidRPr="008501C7">
              <w:rPr>
                <w:lang w:val="en-US"/>
              </w:rPr>
              <w:t xml:space="preserve"> </w:t>
            </w:r>
            <w:proofErr w:type="spellStart"/>
            <w:r w:rsidRPr="008501C7">
              <w:rPr>
                <w:lang w:val="en-US"/>
              </w:rPr>
              <w:t>privind</w:t>
            </w:r>
            <w:proofErr w:type="spellEnd"/>
            <w:r w:rsidRPr="008501C7">
              <w:rPr>
                <w:lang w:val="en-US"/>
              </w:rPr>
              <w:t xml:space="preserve"> </w:t>
            </w:r>
            <w:proofErr w:type="spellStart"/>
            <w:r w:rsidRPr="008501C7">
              <w:rPr>
                <w:lang w:val="en-US"/>
              </w:rPr>
              <w:t>societ</w:t>
            </w:r>
            <w:r w:rsidRPr="008501C7">
              <w:t>ățile</w:t>
            </w:r>
            <w:proofErr w:type="spellEnd"/>
            <w:r w:rsidRPr="008501C7">
              <w:t xml:space="preserve"> pe acțiuni</w:t>
            </w:r>
            <w:r w:rsidRPr="008501C7">
              <w:rPr>
                <w:lang w:val="en-US"/>
              </w:rPr>
              <w:t xml:space="preserve"> nr.1134 din 02.04.1997</w:t>
            </w:r>
            <w:r w:rsidRPr="007A4EA6">
              <w:rPr>
                <w:lang w:val="en-US"/>
              </w:rPr>
              <w:t>,</w:t>
            </w:r>
            <w:r>
              <w:rPr>
                <w:lang w:val="en-US"/>
              </w:rPr>
              <w:t xml:space="preserve"> art.10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art.118-126 al </w:t>
            </w:r>
            <w:proofErr w:type="spellStart"/>
            <w:r>
              <w:rPr>
                <w:lang w:val="en-US"/>
              </w:rPr>
              <w:t>Codului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Administrativ</w:t>
            </w:r>
            <w:proofErr w:type="spellEnd"/>
            <w:r>
              <w:rPr>
                <w:lang w:val="en-US"/>
              </w:rPr>
              <w:t xml:space="preserve"> al RM nr.116 din 19.07.2018, art.8-13 </w:t>
            </w:r>
            <w:proofErr w:type="spellStart"/>
            <w:r>
              <w:rPr>
                <w:lang w:val="en-US"/>
              </w:rPr>
              <w:t>și</w:t>
            </w:r>
            <w:proofErr w:type="spellEnd"/>
            <w:r>
              <w:rPr>
                <w:lang w:val="en-US"/>
              </w:rPr>
              <w:t xml:space="preserve"> art.15 al </w:t>
            </w:r>
            <w:proofErr w:type="spellStart"/>
            <w:r>
              <w:rPr>
                <w:lang w:val="en-US"/>
              </w:rPr>
              <w:t>Legii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8C34E4">
              <w:rPr>
                <w:lang w:val="en-US"/>
              </w:rPr>
              <w:t>privind</w:t>
            </w:r>
            <w:proofErr w:type="spellEnd"/>
            <w:r w:rsidRPr="008C34E4">
              <w:rPr>
                <w:lang w:val="en-US"/>
              </w:rPr>
              <w:t xml:space="preserve"> </w:t>
            </w:r>
            <w:proofErr w:type="spellStart"/>
            <w:r w:rsidRPr="008C34E4">
              <w:rPr>
                <w:lang w:val="en-US"/>
              </w:rPr>
              <w:t>transparenţa</w:t>
            </w:r>
            <w:proofErr w:type="spellEnd"/>
            <w:r w:rsidRPr="008C34E4">
              <w:rPr>
                <w:lang w:val="en-US"/>
              </w:rPr>
              <w:t xml:space="preserve"> </w:t>
            </w:r>
            <w:proofErr w:type="spellStart"/>
            <w:r w:rsidRPr="008C34E4">
              <w:rPr>
                <w:lang w:val="en-US"/>
              </w:rPr>
              <w:t>în</w:t>
            </w:r>
            <w:proofErr w:type="spellEnd"/>
            <w:r w:rsidRPr="008C34E4">
              <w:rPr>
                <w:lang w:val="en-US"/>
              </w:rPr>
              <w:t xml:space="preserve"> </w:t>
            </w:r>
            <w:proofErr w:type="spellStart"/>
            <w:r w:rsidRPr="008C34E4">
              <w:rPr>
                <w:lang w:val="en-US"/>
              </w:rPr>
              <w:t>procesul</w:t>
            </w:r>
            <w:proofErr w:type="spellEnd"/>
            <w:r w:rsidRPr="008C34E4">
              <w:rPr>
                <w:lang w:val="en-US"/>
              </w:rPr>
              <w:t xml:space="preserve"> </w:t>
            </w:r>
            <w:r>
              <w:rPr>
                <w:lang w:val="en-US"/>
              </w:rPr>
              <w:t>decisional</w:t>
            </w:r>
            <w:r>
              <w:t>ă</w:t>
            </w:r>
            <w:r>
              <w:rPr>
                <w:lang w:val="en-US"/>
              </w:rPr>
              <w:t xml:space="preserve"> nr.239 din 13.11.2008, cap VII al </w:t>
            </w:r>
            <w:proofErr w:type="spellStart"/>
            <w:r>
              <w:rPr>
                <w:lang w:val="en-US"/>
              </w:rPr>
              <w:t>Statutului</w:t>
            </w:r>
            <w:proofErr w:type="spellEnd"/>
            <w:r>
              <w:rPr>
                <w:lang w:val="en-US"/>
              </w:rPr>
              <w:t xml:space="preserve"> SA </w:t>
            </w:r>
            <w:proofErr w:type="spellStart"/>
            <w:r>
              <w:rPr>
                <w:lang w:val="en-US"/>
              </w:rPr>
              <w:t>Regia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Apă</w:t>
            </w:r>
            <w:proofErr w:type="spellEnd"/>
            <w:r>
              <w:rPr>
                <w:lang w:val="en-US"/>
              </w:rPr>
              <w:t xml:space="preserve"> Canal-</w:t>
            </w:r>
            <w:proofErr w:type="spellStart"/>
            <w:r>
              <w:rPr>
                <w:lang w:val="en-US"/>
              </w:rPr>
              <w:t>Orhei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aprobat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prin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Decizia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Consiliului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orășenesc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Orhei</w:t>
            </w:r>
            <w:proofErr w:type="spellEnd"/>
            <w:r>
              <w:rPr>
                <w:lang w:val="en-US"/>
              </w:rPr>
              <w:t xml:space="preserve"> nr.17.14 din 28.12.2011.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4A456C">
            <w:pPr>
              <w:tabs>
                <w:tab w:val="left" w:pos="884"/>
                <w:tab w:val="left" w:pos="1196"/>
              </w:tabs>
              <w:ind w:left="108"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7. Avizarea şi consultarea publică a proiectului</w:t>
            </w:r>
          </w:p>
          <w:p w:rsidR="00A10205" w:rsidRPr="007A4EA6" w:rsidRDefault="00A10205" w:rsidP="00D16130">
            <w:pPr>
              <w:tabs>
                <w:tab w:val="left" w:pos="884"/>
                <w:tab w:val="left" w:pos="1196"/>
              </w:tabs>
              <w:ind w:left="108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Publicat proiectul pentru consultarea publică pe pagina WEB a Primăriei pe data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</w:t>
            </w:r>
            <w:r w:rsidR="00D16130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24</w:t>
            </w:r>
            <w:r w:rsidRPr="000E349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05</w:t>
            </w:r>
            <w:r w:rsidRPr="000E349C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.2019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4A456C">
            <w:pPr>
              <w:tabs>
                <w:tab w:val="left" w:pos="884"/>
                <w:tab w:val="left" w:pos="1196"/>
              </w:tabs>
              <w:ind w:left="108"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8. Constatările expertizei anticorupție </w:t>
            </w:r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4A456C">
            <w:pPr>
              <w:tabs>
                <w:tab w:val="left" w:pos="884"/>
                <w:tab w:val="left" w:pos="1196"/>
              </w:tabs>
              <w:ind w:left="108" w:righ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>9. Constatările expertizei de compatibilitate</w:t>
            </w:r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Nu este cazul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4A456C">
            <w:pPr>
              <w:tabs>
                <w:tab w:val="left" w:pos="884"/>
                <w:tab w:val="left" w:pos="1196"/>
              </w:tabs>
              <w:ind w:left="108" w:righ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10. Constatările expertizei juridice </w:t>
            </w:r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Proiectul a fost supus expertizei juridice pentru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corespunderea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>normelor</w:t>
            </w:r>
            <w:proofErr w:type="spellEnd"/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o-RO"/>
              </w:rPr>
              <w:t xml:space="preserve"> legislative,</w:t>
            </w:r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 xml:space="preserve"> de către specialistul jurist din cadrul primăriei Orhei și este avizat.</w:t>
            </w:r>
          </w:p>
        </w:tc>
      </w:tr>
      <w:tr w:rsidR="00A10205" w:rsidRPr="007A4EA6" w:rsidTr="004A456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205" w:rsidRPr="007A4EA6" w:rsidRDefault="00A10205" w:rsidP="004A456C">
            <w:pPr>
              <w:tabs>
                <w:tab w:val="left" w:pos="884"/>
                <w:tab w:val="left" w:pos="1196"/>
              </w:tabs>
              <w:ind w:left="108" w:right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</w:pPr>
            <w:r w:rsidRPr="007A4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O" w:eastAsia="ro-RO"/>
              </w:rPr>
              <w:t xml:space="preserve">11. Constatările altor expertize </w:t>
            </w:r>
            <w:r w:rsidRPr="007A4EA6">
              <w:rPr>
                <w:rFonts w:ascii="Times New Roman" w:eastAsia="Times New Roman" w:hAnsi="Times New Roman" w:cs="Times New Roman"/>
                <w:sz w:val="24"/>
                <w:szCs w:val="24"/>
                <w:lang w:val="ro-MO" w:eastAsia="ro-RO"/>
              </w:rPr>
              <w:t>Nu este cazul</w:t>
            </w:r>
          </w:p>
        </w:tc>
      </w:tr>
    </w:tbl>
    <w:p w:rsidR="00A10205" w:rsidRPr="007A4EA6" w:rsidRDefault="00A10205" w:rsidP="00A10205">
      <w:pPr>
        <w:tabs>
          <w:tab w:val="left" w:pos="884"/>
          <w:tab w:val="left" w:pos="1196"/>
        </w:tabs>
        <w:ind w:right="-23"/>
        <w:jc w:val="both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val="ro-MO" w:eastAsia="ro-RO"/>
        </w:rPr>
      </w:pPr>
    </w:p>
    <w:p w:rsidR="00A10205" w:rsidRPr="007A4EA6" w:rsidRDefault="00A10205" w:rsidP="00D16130">
      <w:pPr>
        <w:tabs>
          <w:tab w:val="left" w:pos="1185"/>
        </w:tabs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  <w:r w:rsidRPr="007A4E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</w:t>
      </w:r>
    </w:p>
    <w:p w:rsidR="00A10205" w:rsidRPr="007A4EA6" w:rsidRDefault="00A10205" w:rsidP="00A10205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tbl>
      <w:tblPr>
        <w:tblW w:w="9526" w:type="dxa"/>
        <w:tblInd w:w="-108" w:type="dxa"/>
        <w:tblLook w:val="04A0"/>
      </w:tblPr>
      <w:tblGrid>
        <w:gridCol w:w="6771"/>
        <w:gridCol w:w="2755"/>
      </w:tblGrid>
      <w:tr w:rsidR="00D16130" w:rsidRPr="007A4EA6" w:rsidTr="004A456C">
        <w:trPr>
          <w:trHeight w:val="1042"/>
        </w:trPr>
        <w:tc>
          <w:tcPr>
            <w:tcW w:w="6771" w:type="dxa"/>
          </w:tcPr>
          <w:p w:rsidR="00D16130" w:rsidRDefault="00D16130" w:rsidP="004A456C">
            <w:pPr>
              <w:tabs>
                <w:tab w:val="left" w:pos="1185"/>
              </w:tabs>
              <w:spacing w:line="276" w:lineRule="auto"/>
              <w:ind w:right="-2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  <w:p w:rsidR="00D16130" w:rsidRPr="00F75E43" w:rsidRDefault="00D16130" w:rsidP="004A456C">
            <w:pPr>
              <w:tabs>
                <w:tab w:val="left" w:pos="1185"/>
              </w:tabs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Director general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interimar</w:t>
            </w:r>
            <w:proofErr w:type="spellEnd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</w:p>
          <w:p w:rsidR="00D16130" w:rsidRPr="00F75E43" w:rsidRDefault="00D16130" w:rsidP="004A456C">
            <w:pPr>
              <w:tabs>
                <w:tab w:val="left" w:pos="1185"/>
              </w:tabs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SA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Regie</w:t>
            </w:r>
            <w:proofErr w:type="spellEnd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Apă</w:t>
            </w:r>
            <w:proofErr w:type="spellEnd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Canal - </w:t>
            </w:r>
            <w:proofErr w:type="spellStart"/>
            <w:r w:rsidRPr="00F75E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Orhei</w:t>
            </w:r>
            <w:proofErr w:type="spellEnd"/>
          </w:p>
          <w:p w:rsidR="00D16130" w:rsidRDefault="00D16130" w:rsidP="004A4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16130" w:rsidRDefault="00D16130" w:rsidP="004A4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16130" w:rsidRDefault="00D16130" w:rsidP="004A4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D16130" w:rsidRPr="00F75E43" w:rsidRDefault="00D16130" w:rsidP="004A45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55" w:type="dxa"/>
          </w:tcPr>
          <w:p w:rsidR="00D16130" w:rsidRPr="007A4EA6" w:rsidRDefault="00D16130" w:rsidP="004A456C">
            <w:pPr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o-RO"/>
              </w:rPr>
            </w:pPr>
          </w:p>
          <w:p w:rsidR="00D16130" w:rsidRDefault="00D16130" w:rsidP="004A456C">
            <w:pPr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</w:p>
          <w:p w:rsidR="00D16130" w:rsidRPr="007A4EA6" w:rsidRDefault="00D16130" w:rsidP="004A456C">
            <w:pPr>
              <w:spacing w:line="276" w:lineRule="auto"/>
              <w:ind w:right="-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o-RO" w:eastAsia="ro-RO"/>
              </w:rPr>
              <w:t>Victor PERȚU</w:t>
            </w:r>
          </w:p>
        </w:tc>
      </w:tr>
    </w:tbl>
    <w:p w:rsidR="00A10205" w:rsidRDefault="00A10205" w:rsidP="00A10205">
      <w:pPr>
        <w:ind w:right="-23"/>
        <w:rPr>
          <w:rFonts w:ascii="Times New Roman" w:eastAsia="Times New Roman" w:hAnsi="Times New Roman" w:cs="Times New Roman"/>
          <w:sz w:val="24"/>
          <w:szCs w:val="24"/>
          <w:lang w:val="en-US" w:eastAsia="ro-RO"/>
        </w:rPr>
      </w:pPr>
    </w:p>
    <w:p w:rsidR="00A10205" w:rsidRDefault="00A10205" w:rsidP="00A10205">
      <w:pPr>
        <w:tabs>
          <w:tab w:val="left" w:pos="391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0205" w:rsidRDefault="00A10205" w:rsidP="00A10205">
      <w:pPr>
        <w:tabs>
          <w:tab w:val="left" w:pos="391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0205" w:rsidRDefault="00A10205" w:rsidP="00A10205">
      <w:pPr>
        <w:tabs>
          <w:tab w:val="left" w:pos="391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0205" w:rsidRPr="00B16C25" w:rsidRDefault="00A10205" w:rsidP="00A10205">
      <w:pPr>
        <w:tabs>
          <w:tab w:val="left" w:pos="3919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10205" w:rsidRPr="00A10205" w:rsidRDefault="00A10205" w:rsidP="00815375">
      <w:pPr>
        <w:tabs>
          <w:tab w:val="left" w:pos="1590"/>
        </w:tabs>
        <w:rPr>
          <w:rFonts w:ascii="Times New Roman" w:hAnsi="Times New Roman"/>
          <w:b/>
          <w:sz w:val="24"/>
          <w:szCs w:val="24"/>
          <w:lang w:val="en-US"/>
        </w:rPr>
        <w:sectPr w:rsidR="00A10205" w:rsidRPr="00A10205" w:rsidSect="00CD61AD">
          <w:footnotePr>
            <w:pos w:val="beneathText"/>
          </w:footnotePr>
          <w:pgSz w:w="11905" w:h="16837"/>
          <w:pgMar w:top="540" w:right="794" w:bottom="590" w:left="1260" w:header="720" w:footer="720" w:gutter="0"/>
          <w:cols w:space="720"/>
          <w:docGrid w:linePitch="360"/>
        </w:sectPr>
      </w:pPr>
    </w:p>
    <w:bookmarkStart w:id="1" w:name="_MON_1620211060"/>
    <w:bookmarkEnd w:id="1"/>
    <w:p w:rsidR="00C77CE9" w:rsidRPr="00815375" w:rsidRDefault="00A10205" w:rsidP="008127E3">
      <w:pPr>
        <w:tabs>
          <w:tab w:val="left" w:pos="1590"/>
        </w:tabs>
        <w:rPr>
          <w:lang w:val="ro-RO"/>
        </w:rPr>
      </w:pPr>
      <w:r w:rsidRPr="000B4514">
        <w:rPr>
          <w:lang w:val="ro-RO"/>
        </w:rPr>
        <w:object w:dxaOrig="15966" w:dyaOrig="30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.25pt;height:1513.9pt" o:ole="">
            <v:imagedata r:id="rId6" o:title=""/>
          </v:shape>
          <o:OLEObject Type="Embed" ProgID="Excel.Sheet.8" ShapeID="_x0000_i1025" DrawAspect="Content" ObjectID="_1620212456" r:id="rId7"/>
        </w:object>
      </w:r>
    </w:p>
    <w:sectPr w:rsidR="00C77CE9" w:rsidRPr="00815375" w:rsidSect="00E40D38">
      <w:footnotePr>
        <w:pos w:val="beneathText"/>
      </w:footnotePr>
      <w:pgSz w:w="16837" w:h="11905" w:orient="landscape"/>
      <w:pgMar w:top="450" w:right="97" w:bottom="270" w:left="5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A6E35"/>
    <w:multiLevelType w:val="hybridMultilevel"/>
    <w:tmpl w:val="59B4E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D5080"/>
    <w:multiLevelType w:val="hybridMultilevel"/>
    <w:tmpl w:val="B8AC16B0"/>
    <w:lvl w:ilvl="0" w:tplc="DED420C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BED5E79"/>
    <w:multiLevelType w:val="hybridMultilevel"/>
    <w:tmpl w:val="D4E4E922"/>
    <w:lvl w:ilvl="0" w:tplc="BCB6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D520854"/>
    <w:multiLevelType w:val="hybridMultilevel"/>
    <w:tmpl w:val="65C8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8F2925"/>
    <w:rsid w:val="000077D3"/>
    <w:rsid w:val="0004028D"/>
    <w:rsid w:val="000B4514"/>
    <w:rsid w:val="000B7057"/>
    <w:rsid w:val="000D6EC5"/>
    <w:rsid w:val="0013289C"/>
    <w:rsid w:val="001666D8"/>
    <w:rsid w:val="00180544"/>
    <w:rsid w:val="001F3AF8"/>
    <w:rsid w:val="00207FBC"/>
    <w:rsid w:val="00246AB6"/>
    <w:rsid w:val="00293103"/>
    <w:rsid w:val="002E1842"/>
    <w:rsid w:val="00301D5C"/>
    <w:rsid w:val="003166C1"/>
    <w:rsid w:val="00457932"/>
    <w:rsid w:val="004B47C4"/>
    <w:rsid w:val="004B71F7"/>
    <w:rsid w:val="004D3F09"/>
    <w:rsid w:val="004E5C50"/>
    <w:rsid w:val="0056022E"/>
    <w:rsid w:val="0058135A"/>
    <w:rsid w:val="005911E4"/>
    <w:rsid w:val="005A5822"/>
    <w:rsid w:val="005D2A2F"/>
    <w:rsid w:val="00657FF8"/>
    <w:rsid w:val="00677B51"/>
    <w:rsid w:val="006A1943"/>
    <w:rsid w:val="006B733F"/>
    <w:rsid w:val="006E31D4"/>
    <w:rsid w:val="007F1BB3"/>
    <w:rsid w:val="008127E3"/>
    <w:rsid w:val="00815375"/>
    <w:rsid w:val="00832055"/>
    <w:rsid w:val="00891E56"/>
    <w:rsid w:val="008F2925"/>
    <w:rsid w:val="009D210A"/>
    <w:rsid w:val="009D4BAC"/>
    <w:rsid w:val="00A10205"/>
    <w:rsid w:val="00A10896"/>
    <w:rsid w:val="00A71F6C"/>
    <w:rsid w:val="00A819C1"/>
    <w:rsid w:val="00B13BF5"/>
    <w:rsid w:val="00B55C7D"/>
    <w:rsid w:val="00C51321"/>
    <w:rsid w:val="00C77CE9"/>
    <w:rsid w:val="00CC4053"/>
    <w:rsid w:val="00CD61AD"/>
    <w:rsid w:val="00CE736B"/>
    <w:rsid w:val="00CF4593"/>
    <w:rsid w:val="00D16130"/>
    <w:rsid w:val="00DF15C6"/>
    <w:rsid w:val="00DF6416"/>
    <w:rsid w:val="00E40D38"/>
    <w:rsid w:val="00E42174"/>
    <w:rsid w:val="00E46B62"/>
    <w:rsid w:val="00E705B1"/>
    <w:rsid w:val="00F25EED"/>
    <w:rsid w:val="00F73AE3"/>
    <w:rsid w:val="00F73D85"/>
    <w:rsid w:val="00F80B15"/>
    <w:rsid w:val="00FC7901"/>
    <w:rsid w:val="00FE0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3"/>
    <w:pPr>
      <w:widowControl w:val="0"/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53"/>
    <w:pPr>
      <w:ind w:left="708"/>
    </w:pPr>
  </w:style>
  <w:style w:type="paragraph" w:customStyle="1" w:styleId="Standard">
    <w:name w:val="Standard"/>
    <w:rsid w:val="008153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pacing w:val="-2"/>
      <w:kern w:val="3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75"/>
    <w:rPr>
      <w:rFonts w:ascii="Tahoma" w:eastAsia="Lucida Sans Unicode" w:hAnsi="Tahoma" w:cs="Tahoma"/>
      <w:kern w:val="20"/>
      <w:sz w:val="16"/>
      <w:szCs w:val="16"/>
    </w:rPr>
  </w:style>
  <w:style w:type="paragraph" w:styleId="a6">
    <w:name w:val="Body Text"/>
    <w:basedOn w:val="a"/>
    <w:link w:val="a7"/>
    <w:unhideWhenUsed/>
    <w:rsid w:val="00A10205"/>
    <w:pPr>
      <w:widowControl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7">
    <w:name w:val="Основной текст Знак"/>
    <w:basedOn w:val="a0"/>
    <w:link w:val="a6"/>
    <w:rsid w:val="00A10205"/>
    <w:rPr>
      <w:rFonts w:ascii="Times New Roman" w:eastAsia="Times New Roman" w:hAnsi="Times New Roman" w:cs="Times New Roman"/>
      <w:sz w:val="24"/>
      <w:szCs w:val="24"/>
      <w:lang w:val="ro-RO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53"/>
    <w:pPr>
      <w:widowControl w:val="0"/>
      <w:suppressAutoHyphens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053"/>
    <w:pPr>
      <w:ind w:left="708"/>
    </w:pPr>
  </w:style>
  <w:style w:type="paragraph" w:customStyle="1" w:styleId="Standard">
    <w:name w:val="Standard"/>
    <w:rsid w:val="008153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spacing w:val="-2"/>
      <w:kern w:val="3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53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375"/>
    <w:rPr>
      <w:rFonts w:ascii="Tahoma" w:eastAsia="Lucida Sans Unicode" w:hAnsi="Tahoma" w:cs="Tahoma"/>
      <w:kern w:val="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3C6F2-03C5-4E6C-B4A3-91EFD7B5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ZComp</dc:creator>
  <cp:keywords/>
  <dc:description/>
  <cp:lastModifiedBy>RePack by SPecialiST</cp:lastModifiedBy>
  <cp:revision>37</cp:revision>
  <cp:lastPrinted>2019-05-24T11:14:00Z</cp:lastPrinted>
  <dcterms:created xsi:type="dcterms:W3CDTF">2017-04-10T13:15:00Z</dcterms:created>
  <dcterms:modified xsi:type="dcterms:W3CDTF">2019-05-24T11:14:00Z</dcterms:modified>
</cp:coreProperties>
</file>