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9E" w:rsidRDefault="003E318A">
      <w:pPr>
        <w:rPr>
          <w:rFonts w:ascii="Times New Roman" w:hAnsi="Times New Roman" w:cs="Times New Roman"/>
          <w:sz w:val="24"/>
          <w:szCs w:val="24"/>
          <w:lang w:val="ro-RO"/>
        </w:rPr>
      </w:pPr>
      <w:r>
        <w:rPr>
          <w:rFonts w:ascii="Times New Roman" w:hAnsi="Times New Roman" w:cs="Times New Roman"/>
          <w:sz w:val="24"/>
          <w:szCs w:val="24"/>
          <w:lang w:val="ro-RO"/>
        </w:rPr>
        <w:t xml:space="preserve">CONSILIUL MUNICIPAL ORHEI </w:t>
      </w:r>
    </w:p>
    <w:p w:rsidR="003E318A" w:rsidRDefault="003E318A" w:rsidP="003E318A">
      <w:pPr>
        <w:jc w:val="right"/>
        <w:rPr>
          <w:rFonts w:ascii="Times New Roman" w:hAnsi="Times New Roman" w:cs="Times New Roman"/>
          <w:sz w:val="24"/>
          <w:szCs w:val="24"/>
          <w:lang w:val="ro-RO"/>
        </w:rPr>
      </w:pPr>
      <w:r>
        <w:rPr>
          <w:rFonts w:ascii="Times New Roman" w:hAnsi="Times New Roman" w:cs="Times New Roman"/>
          <w:sz w:val="24"/>
          <w:szCs w:val="24"/>
          <w:lang w:val="ro-RO"/>
        </w:rPr>
        <w:t>PROIECT</w:t>
      </w:r>
    </w:p>
    <w:p w:rsidR="003E318A" w:rsidRDefault="003E318A" w:rsidP="003E318A">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DECIZIE </w:t>
      </w:r>
    </w:p>
    <w:p w:rsidR="003E318A" w:rsidRDefault="003E318A" w:rsidP="003E318A">
      <w:pPr>
        <w:spacing w:after="0"/>
        <w:jc w:val="right"/>
        <w:rPr>
          <w:rFonts w:ascii="Times New Roman" w:hAnsi="Times New Roman" w:cs="Times New Roman"/>
          <w:sz w:val="24"/>
          <w:szCs w:val="24"/>
          <w:lang w:val="ro-RO"/>
        </w:rPr>
      </w:pPr>
      <w:r>
        <w:rPr>
          <w:rFonts w:ascii="Times New Roman" w:hAnsi="Times New Roman" w:cs="Times New Roman"/>
          <w:sz w:val="24"/>
          <w:szCs w:val="24"/>
          <w:lang w:val="ro-RO"/>
        </w:rPr>
        <w:t>Nr________________</w:t>
      </w:r>
    </w:p>
    <w:p w:rsidR="003E318A" w:rsidRDefault="003E318A" w:rsidP="00D51741">
      <w:pPr>
        <w:spacing w:after="0"/>
        <w:jc w:val="right"/>
        <w:rPr>
          <w:rFonts w:ascii="Times New Roman" w:hAnsi="Times New Roman" w:cs="Times New Roman"/>
          <w:sz w:val="24"/>
          <w:szCs w:val="24"/>
          <w:lang w:val="ro-RO"/>
        </w:rPr>
      </w:pPr>
      <w:r>
        <w:rPr>
          <w:rFonts w:ascii="Times New Roman" w:hAnsi="Times New Roman" w:cs="Times New Roman"/>
          <w:sz w:val="24"/>
          <w:szCs w:val="24"/>
          <w:lang w:val="ro-RO"/>
        </w:rPr>
        <w:t>din___________20</w:t>
      </w:r>
      <w:r w:rsidR="007064D8">
        <w:rPr>
          <w:rFonts w:ascii="Times New Roman" w:hAnsi="Times New Roman" w:cs="Times New Roman"/>
          <w:sz w:val="24"/>
          <w:szCs w:val="24"/>
          <w:lang w:val="ro-RO"/>
        </w:rPr>
        <w:t>20</w:t>
      </w:r>
    </w:p>
    <w:p w:rsidR="003E318A" w:rsidRDefault="003E318A" w:rsidP="003E318A">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Cu privire la operarea modificărilor în anexa </w:t>
      </w:r>
    </w:p>
    <w:p w:rsidR="003E318A" w:rsidRDefault="003E318A" w:rsidP="003E318A">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la Decizia Consiliului municipal Orhei nr.9.8 </w:t>
      </w:r>
    </w:p>
    <w:p w:rsidR="003E318A" w:rsidRDefault="003E318A" w:rsidP="003E318A">
      <w:p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din 22.09.2017 </w:t>
      </w:r>
    </w:p>
    <w:p w:rsidR="003E318A" w:rsidRDefault="003E318A" w:rsidP="003E318A">
      <w:pPr>
        <w:spacing w:after="0"/>
        <w:rPr>
          <w:rFonts w:ascii="Times New Roman" w:hAnsi="Times New Roman" w:cs="Times New Roman"/>
          <w:sz w:val="24"/>
          <w:szCs w:val="24"/>
          <w:lang w:val="ro-RO"/>
        </w:rPr>
      </w:pPr>
    </w:p>
    <w:p w:rsidR="003E318A" w:rsidRDefault="005665EA" w:rsidP="00D5174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t>În temeiul art.</w:t>
      </w:r>
      <w:r w:rsidR="003E318A">
        <w:rPr>
          <w:rFonts w:ascii="Times New Roman" w:hAnsi="Times New Roman" w:cs="Times New Roman"/>
          <w:sz w:val="24"/>
          <w:szCs w:val="24"/>
          <w:lang w:val="ro-RO"/>
        </w:rPr>
        <w:t xml:space="preserve">62 </w:t>
      </w:r>
      <w:r>
        <w:rPr>
          <w:rFonts w:ascii="Times New Roman" w:hAnsi="Times New Roman" w:cs="Times New Roman"/>
          <w:sz w:val="24"/>
          <w:szCs w:val="24"/>
          <w:lang w:val="ro-RO"/>
        </w:rPr>
        <w:t>-</w:t>
      </w:r>
      <w:r w:rsidR="003E318A">
        <w:rPr>
          <w:rFonts w:ascii="Times New Roman" w:hAnsi="Times New Roman" w:cs="Times New Roman"/>
          <w:sz w:val="24"/>
          <w:szCs w:val="24"/>
          <w:lang w:val="ro-RO"/>
        </w:rPr>
        <w:t xml:space="preserve"> 64 din Legea nr.100 din 22.12.2017 cu privire la actele normative, art.14 alin.(1), (2) </w:t>
      </w:r>
      <w:proofErr w:type="spellStart"/>
      <w:r w:rsidR="003E318A">
        <w:rPr>
          <w:rFonts w:ascii="Times New Roman" w:hAnsi="Times New Roman" w:cs="Times New Roman"/>
          <w:sz w:val="24"/>
          <w:szCs w:val="24"/>
          <w:lang w:val="ro-RO"/>
        </w:rPr>
        <w:t>lit.m</w:t>
      </w:r>
      <w:proofErr w:type="spellEnd"/>
      <w:r w:rsidR="003E318A">
        <w:rPr>
          <w:rFonts w:ascii="Times New Roman" w:hAnsi="Times New Roman" w:cs="Times New Roman"/>
          <w:sz w:val="24"/>
          <w:szCs w:val="24"/>
          <w:lang w:val="ro-RO"/>
        </w:rPr>
        <w:t xml:space="preserve">) din Legea Republicii Moldova nr.436-XVI din 28.12.2006 privind administrația publică locală, </w:t>
      </w:r>
      <w:r w:rsidR="00D51741">
        <w:rPr>
          <w:rFonts w:ascii="Times New Roman" w:hAnsi="Times New Roman" w:cs="Times New Roman"/>
          <w:sz w:val="24"/>
          <w:szCs w:val="24"/>
          <w:lang w:val="ro-RO"/>
        </w:rPr>
        <w:t xml:space="preserve">Decizia Consiliului municipal Orhei nr.9.8 din 22.09.2017 despre aprobarea Regulamentului cu privire la modul și condițiile de desfășurare a proiectului social ,,Construcția locuințelor și angajarea categoriilor social/economic vulnerabile ale populației din municipiul Orhei cu spațiu locativ”, Decizia nr.11.2.4 din 13.11.2017 "Cu privire la operarea modificărilor în anexa la Decizia Consiliului municipal nr.9.8 din 22.09.2017",  </w:t>
      </w:r>
      <w:r w:rsidR="003E318A">
        <w:rPr>
          <w:rFonts w:ascii="Times New Roman" w:hAnsi="Times New Roman" w:cs="Times New Roman"/>
          <w:sz w:val="24"/>
          <w:szCs w:val="24"/>
          <w:lang w:val="ro-RO"/>
        </w:rPr>
        <w:t>examinând nota informativă prezentată.</w:t>
      </w:r>
    </w:p>
    <w:p w:rsidR="003E318A" w:rsidRDefault="003E318A" w:rsidP="003E318A">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CONSILIUL MUNICIPAL ORHEI DECIDE:</w:t>
      </w:r>
    </w:p>
    <w:p w:rsidR="003E318A" w:rsidRDefault="003E318A" w:rsidP="003E318A">
      <w:pPr>
        <w:spacing w:after="0"/>
        <w:jc w:val="center"/>
        <w:rPr>
          <w:rFonts w:ascii="Times New Roman" w:hAnsi="Times New Roman" w:cs="Times New Roman"/>
          <w:sz w:val="24"/>
          <w:szCs w:val="24"/>
          <w:lang w:val="ro-RO"/>
        </w:rPr>
      </w:pPr>
    </w:p>
    <w:p w:rsidR="009805AC" w:rsidRPr="009805AC" w:rsidRDefault="003E318A" w:rsidP="009805AC">
      <w:pPr>
        <w:pStyle w:val="a3"/>
        <w:numPr>
          <w:ilvl w:val="0"/>
          <w:numId w:val="1"/>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Se modifică și se completează Regulamentul cu privire la modul și condițiile de desfășurare a proiectului social ,,Construcția locuințelor și angajarea categoriilor social/economic vulnerabile ale populației din municipiul Orhei cu spațiu locativ” anexa la Decizia Consiliului municipal Orhei nr.9.8 din 22.09.2017, după cum urmează:</w:t>
      </w:r>
    </w:p>
    <w:p w:rsidR="009805AC" w:rsidRPr="007064D8" w:rsidRDefault="003E318A" w:rsidP="009805AC">
      <w:pPr>
        <w:pStyle w:val="a3"/>
        <w:numPr>
          <w:ilvl w:val="1"/>
          <w:numId w:val="1"/>
        </w:numPr>
        <w:spacing w:after="0"/>
        <w:jc w:val="both"/>
        <w:rPr>
          <w:rFonts w:ascii="Times New Roman" w:hAnsi="Times New Roman" w:cs="Times New Roman"/>
          <w:sz w:val="24"/>
          <w:szCs w:val="24"/>
          <w:lang w:val="ro-MO"/>
        </w:rPr>
      </w:pPr>
      <w:r>
        <w:rPr>
          <w:rFonts w:ascii="Times New Roman" w:hAnsi="Times New Roman" w:cs="Times New Roman"/>
          <w:sz w:val="24"/>
          <w:szCs w:val="24"/>
          <w:lang w:val="ro-RO"/>
        </w:rPr>
        <w:t xml:space="preserve"> În tot conținutul textului din Capitolul IV sintagma ,,500 lei /lunar</w:t>
      </w:r>
      <w:r w:rsidRPr="007064D8">
        <w:rPr>
          <w:rFonts w:ascii="Times New Roman" w:hAnsi="Times New Roman" w:cs="Times New Roman"/>
          <w:sz w:val="24"/>
          <w:szCs w:val="24"/>
          <w:lang w:val="ro-MO"/>
        </w:rPr>
        <w:t>” se substituie cu sintagma ,,</w:t>
      </w:r>
      <w:r w:rsidR="00F70465" w:rsidRPr="007064D8">
        <w:rPr>
          <w:rFonts w:ascii="Times New Roman" w:hAnsi="Times New Roman" w:cs="Times New Roman"/>
          <w:sz w:val="24"/>
          <w:szCs w:val="24"/>
          <w:lang w:val="ro-MO"/>
        </w:rPr>
        <w:t>a câte cel puțin 500 lei/lunar</w:t>
      </w:r>
      <w:r w:rsidRPr="007064D8">
        <w:rPr>
          <w:rFonts w:ascii="Times New Roman" w:hAnsi="Times New Roman" w:cs="Times New Roman"/>
          <w:sz w:val="24"/>
          <w:szCs w:val="24"/>
          <w:lang w:val="ro-MO"/>
        </w:rPr>
        <w:t>”</w:t>
      </w:r>
      <w:r w:rsidR="00F70465" w:rsidRPr="007064D8">
        <w:rPr>
          <w:rFonts w:ascii="Times New Roman" w:hAnsi="Times New Roman" w:cs="Times New Roman"/>
          <w:sz w:val="24"/>
          <w:szCs w:val="24"/>
          <w:lang w:val="ro-MO"/>
        </w:rPr>
        <w:t>.</w:t>
      </w:r>
    </w:p>
    <w:p w:rsidR="003E318A" w:rsidRPr="00F70465" w:rsidRDefault="00F70465" w:rsidP="00F70465">
      <w:pPr>
        <w:pStyle w:val="a3"/>
        <w:numPr>
          <w:ilvl w:val="0"/>
          <w:numId w:val="1"/>
        </w:numPr>
        <w:spacing w:after="0"/>
        <w:jc w:val="both"/>
        <w:rPr>
          <w:rFonts w:ascii="Times New Roman" w:hAnsi="Times New Roman" w:cs="Times New Roman"/>
          <w:sz w:val="24"/>
          <w:szCs w:val="24"/>
          <w:lang w:val="ro-RO"/>
        </w:rPr>
      </w:pPr>
      <w:r w:rsidRPr="00F70465">
        <w:rPr>
          <w:rFonts w:ascii="Times New Roman" w:hAnsi="Times New Roman" w:cs="Times New Roman"/>
          <w:sz w:val="24"/>
          <w:szCs w:val="24"/>
          <w:lang w:val="ro-RO"/>
        </w:rPr>
        <w:t>Controlul executării prezentei decizii revine viceprimarilor de ramură, conform domeniilor de competență și Comisiei speciale pentru selectarea beneficiarilor de locuințe.</w:t>
      </w:r>
      <w:r w:rsidR="003E318A" w:rsidRPr="00F70465">
        <w:rPr>
          <w:rFonts w:ascii="Times New Roman" w:hAnsi="Times New Roman" w:cs="Times New Roman"/>
          <w:sz w:val="24"/>
          <w:szCs w:val="24"/>
          <w:lang w:val="ro-RO"/>
        </w:rPr>
        <w:t xml:space="preserve"> </w:t>
      </w:r>
    </w:p>
    <w:p w:rsidR="00F70465" w:rsidRPr="00F70465" w:rsidRDefault="00F70465" w:rsidP="00F70465">
      <w:pPr>
        <w:pStyle w:val="a4"/>
        <w:numPr>
          <w:ilvl w:val="0"/>
          <w:numId w:val="1"/>
        </w:numPr>
        <w:spacing w:line="276" w:lineRule="auto"/>
        <w:jc w:val="both"/>
        <w:rPr>
          <w:rFonts w:ascii="Times New Roman" w:hAnsi="Times New Roman" w:cs="Times New Roman"/>
          <w:sz w:val="24"/>
          <w:szCs w:val="24"/>
          <w:lang w:val="en-US"/>
        </w:rPr>
      </w:pPr>
      <w:r w:rsidRPr="00F70465">
        <w:rPr>
          <w:rFonts w:ascii="Times New Roman" w:hAnsi="Times New Roman" w:cs="Times New Roman"/>
          <w:sz w:val="24"/>
          <w:szCs w:val="24"/>
          <w:lang w:val="ro-RO"/>
        </w:rPr>
        <w:t>Prezenta decizie intră în vigoare la data includerii acesteia în Registrul de stat al actelor locale, va fi comunicată părților vizate în modul stabilit și poate fi atacată în judecătoria Orhei în termen de 30 zile de la data comunicării.</w:t>
      </w:r>
    </w:p>
    <w:p w:rsidR="00F70465" w:rsidRPr="00F70465" w:rsidRDefault="00F70465" w:rsidP="00F70465">
      <w:pPr>
        <w:pStyle w:val="a4"/>
        <w:spacing w:line="276" w:lineRule="auto"/>
        <w:ind w:left="720"/>
        <w:jc w:val="both"/>
        <w:rPr>
          <w:rFonts w:ascii="Times New Roman" w:hAnsi="Times New Roman" w:cs="Times New Roman"/>
          <w:sz w:val="24"/>
          <w:szCs w:val="24"/>
          <w:lang w:val="en-US"/>
        </w:rPr>
      </w:pPr>
    </w:p>
    <w:p w:rsidR="00F70465" w:rsidRDefault="00F70465"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Primar al mun. Orhei</w:t>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007064D8" w:rsidRPr="007064D8">
        <w:rPr>
          <w:rFonts w:ascii="Times New Roman" w:hAnsi="Times New Roman" w:cs="Times New Roman"/>
          <w:sz w:val="24"/>
          <w:szCs w:val="24"/>
          <w:lang w:val="ro-MO"/>
        </w:rPr>
        <w:t xml:space="preserve">         </w:t>
      </w:r>
      <w:r w:rsidR="007064D8">
        <w:rPr>
          <w:rFonts w:ascii="Times New Roman" w:hAnsi="Times New Roman" w:cs="Times New Roman"/>
          <w:sz w:val="24"/>
          <w:szCs w:val="24"/>
          <w:lang w:val="ro-MO"/>
        </w:rPr>
        <w:t xml:space="preserve"> </w:t>
      </w:r>
      <w:r w:rsidR="007064D8" w:rsidRPr="007064D8">
        <w:rPr>
          <w:rFonts w:ascii="Times New Roman" w:hAnsi="Times New Roman" w:cs="Times New Roman"/>
          <w:sz w:val="24"/>
          <w:szCs w:val="24"/>
          <w:lang w:val="ro-MO"/>
        </w:rPr>
        <w:t xml:space="preserve">       </w:t>
      </w:r>
      <w:r w:rsidR="007064D8">
        <w:rPr>
          <w:rFonts w:ascii="Times New Roman" w:hAnsi="Times New Roman" w:cs="Times New Roman"/>
          <w:sz w:val="24"/>
          <w:szCs w:val="24"/>
          <w:lang w:val="ro-MO"/>
        </w:rPr>
        <w:t>Pavel VEREJAN</w:t>
      </w:r>
      <w:r w:rsidRPr="007064D8">
        <w:rPr>
          <w:rFonts w:ascii="Times New Roman" w:hAnsi="Times New Roman" w:cs="Times New Roman"/>
          <w:sz w:val="24"/>
          <w:szCs w:val="24"/>
          <w:lang w:val="ro-MO"/>
        </w:rPr>
        <w:tab/>
      </w:r>
    </w:p>
    <w:p w:rsidR="007064D8" w:rsidRPr="007064D8" w:rsidRDefault="007064D8"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Viceprimar al mun. Orhei</w:t>
      </w:r>
      <w:r>
        <w:rPr>
          <w:rFonts w:ascii="Times New Roman" w:hAnsi="Times New Roman" w:cs="Times New Roman"/>
          <w:sz w:val="24"/>
          <w:szCs w:val="24"/>
          <w:lang w:val="ro-MO"/>
        </w:rPr>
        <w:t xml:space="preserve">                                                                 Valerian CRISTEA</w:t>
      </w:r>
    </w:p>
    <w:p w:rsidR="00F70465" w:rsidRDefault="00F70465"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Viceprimar al mun. Orhei</w:t>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007064D8">
        <w:rPr>
          <w:rFonts w:ascii="Times New Roman" w:hAnsi="Times New Roman" w:cs="Times New Roman"/>
          <w:sz w:val="24"/>
          <w:szCs w:val="24"/>
          <w:lang w:val="ro-MO"/>
        </w:rPr>
        <w:t xml:space="preserve">            Cristina COJOCARI</w:t>
      </w:r>
      <w:r w:rsidRPr="007064D8">
        <w:rPr>
          <w:rFonts w:ascii="Times New Roman" w:hAnsi="Times New Roman" w:cs="Times New Roman"/>
          <w:sz w:val="24"/>
          <w:szCs w:val="24"/>
          <w:lang w:val="ro-MO"/>
        </w:rPr>
        <w:t xml:space="preserve"> </w:t>
      </w:r>
    </w:p>
    <w:p w:rsidR="007064D8" w:rsidRPr="007064D8" w:rsidRDefault="007064D8"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Viceprimar al mun. Orhei</w:t>
      </w:r>
      <w:r>
        <w:rPr>
          <w:rFonts w:ascii="Times New Roman" w:hAnsi="Times New Roman" w:cs="Times New Roman"/>
          <w:sz w:val="24"/>
          <w:szCs w:val="24"/>
          <w:lang w:val="ro-MO"/>
        </w:rPr>
        <w:t xml:space="preserve">                                                               Anastasia ȚURCAN</w:t>
      </w:r>
    </w:p>
    <w:p w:rsidR="00F70465" w:rsidRPr="007064D8" w:rsidRDefault="00F70465"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Secretar al consiliului mun. Orhei</w:t>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t>Ala BURACOVSCHI</w:t>
      </w:r>
    </w:p>
    <w:p w:rsidR="00F70465" w:rsidRPr="007064D8" w:rsidRDefault="00F70465" w:rsidP="00F70465">
      <w:pPr>
        <w:pStyle w:val="a4"/>
        <w:tabs>
          <w:tab w:val="left" w:pos="3261"/>
        </w:tabs>
        <w:spacing w:before="200" w:line="276" w:lineRule="auto"/>
        <w:ind w:left="360"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Contabil-șef</w:t>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007064D8">
        <w:rPr>
          <w:rFonts w:ascii="Times New Roman" w:hAnsi="Times New Roman" w:cs="Times New Roman"/>
          <w:sz w:val="24"/>
          <w:szCs w:val="24"/>
          <w:lang w:val="ro-MO"/>
        </w:rPr>
        <w:t xml:space="preserve">    </w:t>
      </w:r>
      <w:r w:rsidRPr="007064D8">
        <w:rPr>
          <w:rFonts w:ascii="Times New Roman" w:hAnsi="Times New Roman" w:cs="Times New Roman"/>
          <w:sz w:val="24"/>
          <w:szCs w:val="24"/>
          <w:lang w:val="ro-MO"/>
        </w:rPr>
        <w:t>Tatiana SANTONI</w:t>
      </w:r>
    </w:p>
    <w:p w:rsidR="00F70465" w:rsidRPr="007064D8" w:rsidRDefault="00F70465" w:rsidP="00F70465">
      <w:pPr>
        <w:pStyle w:val="a4"/>
        <w:tabs>
          <w:tab w:val="left" w:pos="3261"/>
        </w:tabs>
        <w:spacing w:before="200" w:line="276" w:lineRule="auto"/>
        <w:ind w:left="357" w:hanging="76"/>
        <w:jc w:val="both"/>
        <w:rPr>
          <w:rFonts w:ascii="Times New Roman" w:hAnsi="Times New Roman" w:cs="Times New Roman"/>
          <w:sz w:val="24"/>
          <w:szCs w:val="24"/>
          <w:lang w:val="ro-MO"/>
        </w:rPr>
      </w:pPr>
      <w:r w:rsidRPr="007064D8">
        <w:rPr>
          <w:rFonts w:ascii="Times New Roman" w:hAnsi="Times New Roman" w:cs="Times New Roman"/>
          <w:sz w:val="24"/>
          <w:szCs w:val="24"/>
          <w:lang w:val="ro-MO"/>
        </w:rPr>
        <w:t>Specialist</w:t>
      </w:r>
      <w:r w:rsidR="007064D8">
        <w:rPr>
          <w:rFonts w:ascii="Times New Roman" w:hAnsi="Times New Roman" w:cs="Times New Roman"/>
          <w:sz w:val="24"/>
          <w:szCs w:val="24"/>
          <w:lang w:val="ro-MO"/>
        </w:rPr>
        <w:t xml:space="preserve"> principal (jurist)</w:t>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r>
      <w:r w:rsidRPr="007064D8">
        <w:rPr>
          <w:rFonts w:ascii="Times New Roman" w:hAnsi="Times New Roman" w:cs="Times New Roman"/>
          <w:sz w:val="24"/>
          <w:szCs w:val="24"/>
          <w:lang w:val="ro-MO"/>
        </w:rPr>
        <w:tab/>
        <w:t xml:space="preserve">Mihail BĂTRÎNCEA  </w:t>
      </w:r>
    </w:p>
    <w:p w:rsidR="00F70465" w:rsidRPr="007064D8" w:rsidRDefault="00F70465" w:rsidP="00F70465">
      <w:pPr>
        <w:pStyle w:val="a4"/>
        <w:tabs>
          <w:tab w:val="left" w:pos="3261"/>
        </w:tabs>
        <w:spacing w:before="200" w:line="0" w:lineRule="atLeast"/>
        <w:ind w:left="357" w:hanging="76"/>
        <w:jc w:val="both"/>
        <w:rPr>
          <w:rFonts w:ascii="Times New Roman" w:hAnsi="Times New Roman" w:cs="Times New Roman"/>
          <w:b/>
          <w:sz w:val="24"/>
          <w:szCs w:val="24"/>
          <w:lang w:val="ro-MO"/>
        </w:rPr>
      </w:pPr>
      <w:r w:rsidRPr="007064D8">
        <w:rPr>
          <w:rFonts w:ascii="Times New Roman" w:hAnsi="Times New Roman" w:cs="Times New Roman"/>
          <w:b/>
          <w:sz w:val="24"/>
          <w:szCs w:val="24"/>
          <w:lang w:val="ro-MO"/>
        </w:rPr>
        <w:t>Autor:</w:t>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Pr="007064D8">
        <w:rPr>
          <w:rFonts w:ascii="Times New Roman" w:hAnsi="Times New Roman" w:cs="Times New Roman"/>
          <w:b/>
          <w:sz w:val="24"/>
          <w:szCs w:val="24"/>
          <w:lang w:val="ro-MO"/>
        </w:rPr>
        <w:tab/>
      </w:r>
      <w:r w:rsidR="007064D8">
        <w:rPr>
          <w:rFonts w:ascii="Times New Roman" w:hAnsi="Times New Roman" w:cs="Times New Roman"/>
          <w:b/>
          <w:sz w:val="24"/>
          <w:szCs w:val="24"/>
          <w:lang w:val="ro-MO"/>
        </w:rPr>
        <w:t xml:space="preserve">        </w:t>
      </w:r>
      <w:r w:rsidR="007064D8">
        <w:rPr>
          <w:rFonts w:ascii="Times New Roman" w:hAnsi="Times New Roman" w:cs="Times New Roman"/>
          <w:sz w:val="24"/>
          <w:szCs w:val="24"/>
          <w:lang w:val="ro-MO"/>
        </w:rPr>
        <w:t>Natalia NEGRU</w:t>
      </w:r>
    </w:p>
    <w:p w:rsidR="003E318A" w:rsidRPr="007064D8" w:rsidRDefault="00F70465" w:rsidP="00595A0B">
      <w:pPr>
        <w:pStyle w:val="a4"/>
        <w:tabs>
          <w:tab w:val="left" w:pos="8662"/>
        </w:tabs>
        <w:spacing w:line="0" w:lineRule="atLeast"/>
        <w:ind w:right="-1" w:hanging="76"/>
        <w:jc w:val="right"/>
        <w:rPr>
          <w:rFonts w:ascii="Times New Roman" w:hAnsi="Times New Roman" w:cs="Times New Roman"/>
          <w:sz w:val="24"/>
          <w:szCs w:val="24"/>
          <w:lang w:val="ro-MO"/>
        </w:rPr>
      </w:pPr>
      <w:r w:rsidRPr="007064D8">
        <w:rPr>
          <w:rFonts w:ascii="Times New Roman" w:hAnsi="Times New Roman" w:cs="Times New Roman"/>
          <w:sz w:val="24"/>
          <w:szCs w:val="24"/>
          <w:lang w:val="ro-MO"/>
        </w:rPr>
        <w:t>tel.0235-2</w:t>
      </w:r>
      <w:r w:rsidR="007064D8">
        <w:rPr>
          <w:rFonts w:ascii="Times New Roman" w:hAnsi="Times New Roman" w:cs="Times New Roman"/>
          <w:sz w:val="24"/>
          <w:szCs w:val="24"/>
          <w:lang w:val="ro-MO"/>
        </w:rPr>
        <w:t>03</w:t>
      </w:r>
      <w:r w:rsidRPr="007064D8">
        <w:rPr>
          <w:rFonts w:ascii="Times New Roman" w:hAnsi="Times New Roman" w:cs="Times New Roman"/>
          <w:sz w:val="24"/>
          <w:szCs w:val="24"/>
          <w:lang w:val="ro-MO"/>
        </w:rPr>
        <w:t>-</w:t>
      </w:r>
      <w:r w:rsidR="007064D8">
        <w:rPr>
          <w:rFonts w:ascii="Times New Roman" w:hAnsi="Times New Roman" w:cs="Times New Roman"/>
          <w:sz w:val="24"/>
          <w:szCs w:val="24"/>
          <w:lang w:val="ro-MO"/>
        </w:rPr>
        <w:t>78,</w:t>
      </w:r>
      <w:r w:rsidRPr="007064D8">
        <w:rPr>
          <w:rFonts w:ascii="Times New Roman" w:hAnsi="Times New Roman" w:cs="Times New Roman"/>
          <w:sz w:val="24"/>
          <w:szCs w:val="24"/>
          <w:lang w:val="ro-MO"/>
        </w:rPr>
        <w:t xml:space="preserve"> email: </w:t>
      </w:r>
      <w:hyperlink r:id="rId5" w:history="1">
        <w:r w:rsidRPr="007064D8">
          <w:rPr>
            <w:rStyle w:val="a5"/>
            <w:rFonts w:ascii="Times New Roman" w:hAnsi="Times New Roman" w:cs="Times New Roman"/>
            <w:sz w:val="24"/>
            <w:szCs w:val="24"/>
            <w:lang w:val="ro-MO"/>
          </w:rPr>
          <w:t>primaria@orhei.md</w:t>
        </w:r>
      </w:hyperlink>
    </w:p>
    <w:sectPr w:rsidR="003E318A" w:rsidRPr="007064D8" w:rsidSect="00D51741">
      <w:pgSz w:w="11906" w:h="16838"/>
      <w:pgMar w:top="426"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01DF7"/>
    <w:multiLevelType w:val="multilevel"/>
    <w:tmpl w:val="7E506B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DED3DA3"/>
    <w:multiLevelType w:val="hybridMultilevel"/>
    <w:tmpl w:val="5DC0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E318A"/>
    <w:rsid w:val="00250CE0"/>
    <w:rsid w:val="00333943"/>
    <w:rsid w:val="00360E60"/>
    <w:rsid w:val="003C114E"/>
    <w:rsid w:val="003D15E4"/>
    <w:rsid w:val="003E318A"/>
    <w:rsid w:val="005665EA"/>
    <w:rsid w:val="00595A0B"/>
    <w:rsid w:val="005B1836"/>
    <w:rsid w:val="007064D8"/>
    <w:rsid w:val="007E7C97"/>
    <w:rsid w:val="009805AC"/>
    <w:rsid w:val="00AE2BD8"/>
    <w:rsid w:val="00D51741"/>
    <w:rsid w:val="00F70465"/>
    <w:rsid w:val="00FE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18A"/>
    <w:pPr>
      <w:ind w:left="720"/>
      <w:contextualSpacing/>
    </w:pPr>
  </w:style>
  <w:style w:type="paragraph" w:styleId="a4">
    <w:name w:val="No Spacing"/>
    <w:uiPriority w:val="1"/>
    <w:qFormat/>
    <w:rsid w:val="00F70465"/>
    <w:pPr>
      <w:spacing w:after="0" w:line="240" w:lineRule="auto"/>
    </w:pPr>
  </w:style>
  <w:style w:type="character" w:styleId="a5">
    <w:name w:val="Hyperlink"/>
    <w:basedOn w:val="a0"/>
    <w:uiPriority w:val="99"/>
    <w:unhideWhenUsed/>
    <w:rsid w:val="00F70465"/>
    <w:rPr>
      <w:color w:val="0000FF" w:themeColor="hyperlink"/>
      <w:u w:val="single"/>
    </w:rPr>
  </w:style>
  <w:style w:type="character" w:styleId="a6">
    <w:name w:val="Placeholder Text"/>
    <w:basedOn w:val="a0"/>
    <w:uiPriority w:val="99"/>
    <w:semiHidden/>
    <w:rsid w:val="00D51741"/>
    <w:rPr>
      <w:color w:val="808080"/>
    </w:rPr>
  </w:style>
  <w:style w:type="paragraph" w:styleId="a7">
    <w:name w:val="Balloon Text"/>
    <w:basedOn w:val="a"/>
    <w:link w:val="a8"/>
    <w:uiPriority w:val="99"/>
    <w:semiHidden/>
    <w:unhideWhenUsed/>
    <w:rsid w:val="00D517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1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orhei.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RePack by SPecialiST</cp:lastModifiedBy>
  <cp:revision>10</cp:revision>
  <cp:lastPrinted>2020-01-20T09:45:00Z</cp:lastPrinted>
  <dcterms:created xsi:type="dcterms:W3CDTF">2019-10-11T13:57:00Z</dcterms:created>
  <dcterms:modified xsi:type="dcterms:W3CDTF">2020-01-20T13:54:00Z</dcterms:modified>
</cp:coreProperties>
</file>